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7D7EE" w14:textId="77777777" w:rsidR="00C07DB9" w:rsidRPr="008107B5" w:rsidRDefault="00C07DB9" w:rsidP="00C07DB9">
      <w:pPr>
        <w:rPr>
          <w:rFonts w:ascii="Times New Roman" w:hAnsi="Times New Roman" w:cs="Times New Roman"/>
          <w:sz w:val="24"/>
          <w:szCs w:val="24"/>
        </w:rPr>
      </w:pPr>
      <w:r w:rsidRPr="008107B5">
        <w:rPr>
          <w:rFonts w:ascii="Times New Roman" w:hAnsi="Times New Roman" w:cs="Times New Roman"/>
          <w:b/>
          <w:sz w:val="24"/>
          <w:szCs w:val="24"/>
        </w:rPr>
        <w:t xml:space="preserve">Baigiamasis darbas magistras </w:t>
      </w:r>
      <w:r w:rsidRPr="008107B5">
        <w:rPr>
          <w:rFonts w:ascii="Times New Roman" w:hAnsi="Times New Roman" w:cs="Times New Roman"/>
          <w:sz w:val="24"/>
          <w:szCs w:val="24"/>
        </w:rPr>
        <w:t>(IIk Elektronika ir telekomunikacijų technologijos, Fotonika ir nanotechnologijos, Gyvybės ir cheminė fizika, Lazerinė fizika ir optinės technologijos,  Lazerinė technologija, Teorinė fizika ir astrofizika )</w:t>
      </w: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65"/>
        <w:gridCol w:w="1877"/>
        <w:gridCol w:w="3162"/>
        <w:gridCol w:w="2819"/>
      </w:tblGrid>
      <w:tr w:rsidR="00C07DB9" w:rsidRPr="008107B5" w14:paraId="7B25DD20" w14:textId="77777777" w:rsidTr="00084FF3">
        <w:trPr>
          <w:trHeight w:val="8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6B61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Eil. Nr.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1845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Vadovas (vadovo el. p., darbo tel. nr.)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D31A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Temos pavadinimas (lietuvių ir anglų kalbomis)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6397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Trumpas temos aprašymas (lietuvių kalba ir anglų kalba)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A54D8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Tema laisva/užimta </w:t>
            </w:r>
          </w:p>
        </w:tc>
      </w:tr>
      <w:tr w:rsidR="00C07DB9" w:rsidRPr="008107B5" w14:paraId="55AE79DA" w14:textId="77777777" w:rsidTr="00084FF3">
        <w:trPr>
          <w:trHeight w:val="8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FBB9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E604" w14:textId="77777777" w:rsidR="00C07DB9" w:rsidRPr="008107B5" w:rsidRDefault="00C07DB9" w:rsidP="00084F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>Frydrichas Mireckas</w:t>
            </w:r>
          </w:p>
          <w:p w14:paraId="46B5DA08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>Frydrichas.mireckas@ff.vu.lt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2FAF" w14:textId="77777777" w:rsidR="00C07DB9" w:rsidRPr="008107B5" w:rsidRDefault="00C07DB9" w:rsidP="0008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>Kompozitų su anglies nanodalelėmis žemo dažnio triukšmo charakteristikos</w:t>
            </w:r>
          </w:p>
          <w:p w14:paraId="6F84310D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>Low frequency noise characteristics of composites with carbon nanoparticles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AFD1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</w:rPr>
              <w:t>Ištirti kompozitinių medžiagų su anglies nanodalelėmis žemo dažnio triukšmo charakteristikas, nustatyti krūvio pernašos mechanizmus šiose medžiagose.</w:t>
            </w:r>
          </w:p>
          <w:p w14:paraId="5B17B493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74877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</w:rPr>
              <w:t>To investigate characteristics of low-frequency noise of composite materials with carbon nanoparticles, to determine charge transfer mechanisms in these materials.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23C7A2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Užimta </w:t>
            </w:r>
          </w:p>
        </w:tc>
      </w:tr>
      <w:tr w:rsidR="00C07DB9" w:rsidRPr="008107B5" w14:paraId="1C63A0C4" w14:textId="77777777" w:rsidTr="00084FF3">
        <w:trPr>
          <w:trHeight w:val="8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8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F52F" w14:textId="77777777" w:rsidR="00C07DB9" w:rsidRPr="00864C51" w:rsidRDefault="00C07DB9" w:rsidP="00084F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Doc. Vytautas Jonkus </w:t>
            </w:r>
            <w:r w:rsidRPr="00864C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vytautas.jonkus@ff.vu.lt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D461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Stimuliatoriaus, skirto giliajai smegenų stimuliacijai, konstravimas ir tyrimas</w:t>
            </w:r>
          </w:p>
          <w:p w14:paraId="0C6D71F2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DB9092F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EA239BA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Design and Development of Deep-brain Stimulator 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4C64" w14:textId="77777777" w:rsidR="00C07DB9" w:rsidRPr="008107B5" w:rsidRDefault="00C07DB9" w:rsidP="0008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>Darbo užduotis yra sukonstruoti keturių kanalų stimuliatorių, skirtą giliajai smegenų stimuliacijai, ir ištirti jo charakteristikas.</w:t>
            </w:r>
          </w:p>
          <w:p w14:paraId="57B87E87" w14:textId="77777777" w:rsidR="00C07DB9" w:rsidRPr="008107B5" w:rsidRDefault="00C07DB9" w:rsidP="0008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F7F4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task of the work is to</w:t>
            </w: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 xml:space="preserve"> design </w:t>
            </w:r>
            <w:proofErr w:type="gramStart"/>
            <w:r w:rsidRPr="008107B5">
              <w:rPr>
                <w:rFonts w:ascii="Times New Roman" w:hAnsi="Times New Roman" w:cs="Times New Roman"/>
                <w:sz w:val="24"/>
                <w:szCs w:val="24"/>
              </w:rPr>
              <w:t>and  fabricate</w:t>
            </w:r>
            <w:proofErr w:type="gramEnd"/>
            <w:r w:rsidRPr="008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four-channel deep brain stimulat</w:t>
            </w: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>or,</w:t>
            </w:r>
            <w:r w:rsidRPr="00810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to</w:t>
            </w: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 xml:space="preserve"> investigate </w:t>
            </w:r>
            <w:r w:rsidRPr="00810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characteristics.</w:t>
            </w:r>
            <w:r w:rsidRPr="0081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672F97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Užimta.</w:t>
            </w:r>
          </w:p>
          <w:p w14:paraId="6399BFE5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07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Urtė Toliušytė</w:t>
            </w:r>
          </w:p>
        </w:tc>
      </w:tr>
      <w:tr w:rsidR="00C07DB9" w:rsidRPr="008107B5" w14:paraId="0DEAE16D" w14:textId="77777777" w:rsidTr="00084FF3">
        <w:trPr>
          <w:trHeight w:val="8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3A3F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61D1" w14:textId="77777777" w:rsidR="00C07DB9" w:rsidRPr="008107B5" w:rsidRDefault="00C07DB9" w:rsidP="00084F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9472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CDA0" w14:textId="77777777" w:rsidR="00C07DB9" w:rsidRPr="008107B5" w:rsidRDefault="00C07DB9" w:rsidP="0008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2768C4" w14:textId="77777777" w:rsidR="00C07DB9" w:rsidRPr="008107B5" w:rsidRDefault="00C07DB9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6D6CB3F" w14:textId="77777777" w:rsidR="00C07DB9" w:rsidRPr="008107B5" w:rsidRDefault="00C07DB9" w:rsidP="00C07DB9">
      <w:pPr>
        <w:rPr>
          <w:rFonts w:ascii="Times New Roman" w:hAnsi="Times New Roman" w:cs="Times New Roman"/>
          <w:sz w:val="24"/>
          <w:szCs w:val="24"/>
        </w:rPr>
      </w:pPr>
    </w:p>
    <w:p w14:paraId="2B83BAB4" w14:textId="77777777" w:rsidR="00D7489B" w:rsidRDefault="00C07DB9">
      <w:bookmarkStart w:id="0" w:name="_GoBack"/>
      <w:bookmarkEnd w:id="0"/>
    </w:p>
    <w:sectPr w:rsidR="00D7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B6"/>
    <w:rsid w:val="001834EF"/>
    <w:rsid w:val="008B08B0"/>
    <w:rsid w:val="009D0DB6"/>
    <w:rsid w:val="00C0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823F7-A3AE-486A-8D11-82CD7A67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DB9"/>
    <w:pPr>
      <w:spacing w:line="254" w:lineRule="auto"/>
    </w:pPr>
    <w:rPr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VU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Aurita Petrulytė</dc:creator>
  <cp:keywords/>
  <dc:description/>
  <cp:lastModifiedBy>Aurita Petrulytė</cp:lastModifiedBy>
  <cp:revision>2</cp:revision>
  <dcterms:created xsi:type="dcterms:W3CDTF">2025-01-28T13:57:00Z</dcterms:created>
  <dcterms:modified xsi:type="dcterms:W3CDTF">2025-01-28T13:58:00Z</dcterms:modified>
</cp:coreProperties>
</file>