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5DE1" w14:textId="2B63EAD1" w:rsidR="003667E6" w:rsidRDefault="00350E6C" w:rsidP="002609EE">
      <w:pPr>
        <w:rPr>
          <w:rFonts w:ascii="Times New Roman" w:hAnsi="Times New Roman" w:cs="Times New Roman"/>
        </w:rPr>
      </w:pPr>
      <w:r>
        <w:rPr>
          <w:rFonts w:ascii="Times New Roman" w:hAnsi="Times New Roman" w:cs="Times New Roman"/>
          <w:b/>
        </w:rPr>
        <w:t>Baigiamasis darbas</w:t>
      </w:r>
      <w:r w:rsidR="003667E6">
        <w:rPr>
          <w:rFonts w:ascii="Times New Roman" w:hAnsi="Times New Roman" w:cs="Times New Roman"/>
          <w:b/>
        </w:rPr>
        <w:t xml:space="preserve"> bakalaurai</w:t>
      </w:r>
      <w:r w:rsidR="002609EE">
        <w:rPr>
          <w:rFonts w:ascii="Times New Roman" w:hAnsi="Times New Roman" w:cs="Times New Roman"/>
        </w:rPr>
        <w:t xml:space="preserve"> (IV k. Fizika, Elektronika ir telekomunikacijų technologijos,  modeliavimas, Aukštųjų technologijų fizika ir verslas)</w:t>
      </w:r>
    </w:p>
    <w:tbl>
      <w:tblPr>
        <w:tblW w:w="12039" w:type="dxa"/>
        <w:tblLayout w:type="fixed"/>
        <w:tblCellMar>
          <w:left w:w="0" w:type="dxa"/>
          <w:right w:w="0" w:type="dxa"/>
        </w:tblCellMar>
        <w:tblLook w:val="04A0" w:firstRow="1" w:lastRow="0" w:firstColumn="1" w:lastColumn="0" w:noHBand="0" w:noVBand="1"/>
      </w:tblPr>
      <w:tblGrid>
        <w:gridCol w:w="817"/>
        <w:gridCol w:w="2008"/>
        <w:gridCol w:w="2694"/>
        <w:gridCol w:w="3260"/>
        <w:gridCol w:w="3260"/>
      </w:tblGrid>
      <w:tr w:rsidR="00DD42ED" w14:paraId="2251D884" w14:textId="77777777" w:rsidTr="001A1D88">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1D6BD59" w14:textId="77777777" w:rsidR="00DD42ED" w:rsidRDefault="00DD42ED"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200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62AB9B3" w14:textId="77777777" w:rsidR="00DD42ED" w:rsidRDefault="00DD42ED"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Vadovas (vadovo el. p., darbo tel. nr.)</w:t>
            </w:r>
          </w:p>
        </w:tc>
        <w:tc>
          <w:tcPr>
            <w:tcW w:w="26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022F4F8" w14:textId="77777777" w:rsidR="00DD42ED" w:rsidRDefault="00DD42ED"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(lietuvių ir anglų kalbomis)</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81CD259" w14:textId="77777777" w:rsidR="00DD42ED" w:rsidRDefault="00DD42ED"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Trumpas temos aprašymas (lietuvių ir anglų kalba)</w:t>
            </w:r>
          </w:p>
        </w:tc>
        <w:tc>
          <w:tcPr>
            <w:tcW w:w="3260" w:type="dxa"/>
            <w:tcBorders>
              <w:top w:val="single" w:sz="8" w:space="0" w:color="auto"/>
              <w:left w:val="nil"/>
              <w:bottom w:val="single" w:sz="4" w:space="0" w:color="auto"/>
              <w:right w:val="single" w:sz="8" w:space="0" w:color="auto"/>
            </w:tcBorders>
          </w:tcPr>
          <w:p w14:paraId="54BE445F" w14:textId="77777777" w:rsidR="00DD42ED" w:rsidRDefault="00DD42ED"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laisva/užimta </w:t>
            </w:r>
          </w:p>
        </w:tc>
      </w:tr>
      <w:tr w:rsidR="00DD42ED" w14:paraId="314CC83A"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BF7ED" w14:textId="77777777" w:rsidR="00DD42ED" w:rsidRDefault="00DD42ED"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30CDF" w14:textId="3E6CD36F" w:rsidR="00DD42ED" w:rsidRDefault="00DD42ED" w:rsidP="001A1D88">
            <w:pPr>
              <w:spacing w:after="0" w:line="240" w:lineRule="auto"/>
              <w:rPr>
                <w:rFonts w:ascii="Times New Roman" w:eastAsia="Times New Roman" w:hAnsi="Times New Roman" w:cs="Times New Roman"/>
                <w:sz w:val="24"/>
                <w:szCs w:val="24"/>
              </w:rPr>
            </w:pPr>
            <w:r w:rsidRPr="00344D54">
              <w:rPr>
                <w:rFonts w:ascii="Times New Roman" w:eastAsia="Times New Roman" w:hAnsi="Times New Roman" w:cs="Times New Roman"/>
                <w:sz w:val="24"/>
                <w:szCs w:val="24"/>
              </w:rPr>
              <w:t>Arnoldas Deltuva,</w:t>
            </w:r>
            <w:r w:rsidR="00846BD8">
              <w:rPr>
                <w:rFonts w:ascii="Times New Roman" w:eastAsia="Times New Roman" w:hAnsi="Times New Roman" w:cs="Times New Roman"/>
                <w:sz w:val="24"/>
                <w:szCs w:val="24"/>
              </w:rPr>
              <w:t xml:space="preserve"> </w:t>
            </w:r>
            <w:hyperlink r:id="rId4" w:history="1">
              <w:r w:rsidR="00846BD8" w:rsidRPr="00F9339F">
                <w:rPr>
                  <w:rStyle w:val="Hyperlink"/>
                  <w:rFonts w:ascii="Times New Roman" w:eastAsia="Times New Roman" w:hAnsi="Times New Roman" w:cs="Times New Roman"/>
                  <w:sz w:val="24"/>
                  <w:szCs w:val="24"/>
                </w:rPr>
                <w:t>arnoldas.deltuva@tfai.vu.lt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1B5AE" w14:textId="77777777" w:rsidR="00DD42ED" w:rsidRPr="00344D54" w:rsidRDefault="00DD42ED" w:rsidP="001A1D88">
            <w:pPr>
              <w:spacing w:after="0" w:line="240" w:lineRule="auto"/>
              <w:rPr>
                <w:rFonts w:ascii="Times New Roman" w:eastAsia="Times New Roman" w:hAnsi="Times New Roman" w:cs="Times New Roman"/>
                <w:sz w:val="24"/>
                <w:szCs w:val="24"/>
              </w:rPr>
            </w:pPr>
            <w:r w:rsidRPr="00344D54">
              <w:rPr>
                <w:rFonts w:ascii="Times New Roman" w:eastAsia="Times New Roman" w:hAnsi="Times New Roman" w:cs="Times New Roman"/>
                <w:sz w:val="24"/>
                <w:szCs w:val="24"/>
              </w:rPr>
              <w:t>Lengvųjų egzotiškų branduolių sąveikos ir reakcijos</w:t>
            </w:r>
            <w:r>
              <w:rPr>
                <w:rFonts w:ascii="Times New Roman" w:eastAsia="Times New Roman" w:hAnsi="Times New Roman" w:cs="Times New Roman"/>
                <w:sz w:val="24"/>
                <w:szCs w:val="24"/>
              </w:rPr>
              <w:t xml:space="preserve"> // </w:t>
            </w:r>
            <w:r w:rsidRPr="00344D54">
              <w:rPr>
                <w:rFonts w:ascii="Times New Roman" w:eastAsia="Times New Roman" w:hAnsi="Times New Roman" w:cs="Times New Roman"/>
                <w:sz w:val="24"/>
                <w:szCs w:val="24"/>
              </w:rPr>
              <w:t>Interactions and reactions of light exotic nuclei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B8EA"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A59C7A5" w14:textId="2C70DEFB" w:rsidR="00DD42ED"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DD42ED" w14:paraId="57DF1B1A"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A3741" w14:textId="77777777" w:rsidR="00DD42ED" w:rsidRDefault="00DD42ED"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9ED1" w14:textId="442506FE" w:rsidR="00DD42ED" w:rsidRDefault="00DD42ED" w:rsidP="001A1D88">
            <w:pPr>
              <w:spacing w:after="0" w:line="240" w:lineRule="auto"/>
              <w:rPr>
                <w:rFonts w:ascii="Times New Roman" w:eastAsia="Times New Roman" w:hAnsi="Times New Roman" w:cs="Times New Roman"/>
                <w:sz w:val="24"/>
                <w:szCs w:val="24"/>
              </w:rPr>
            </w:pPr>
            <w:r w:rsidRPr="00344D54">
              <w:rPr>
                <w:rFonts w:ascii="Times New Roman" w:eastAsia="Times New Roman" w:hAnsi="Times New Roman" w:cs="Times New Roman"/>
                <w:sz w:val="24"/>
                <w:szCs w:val="24"/>
              </w:rPr>
              <w:t xml:space="preserve">Arnoldas Deltuva, </w:t>
            </w:r>
            <w:hyperlink r:id="rId5" w:history="1">
              <w:r w:rsidR="00846BD8" w:rsidRPr="00F9339F">
                <w:rPr>
                  <w:rStyle w:val="Hyperlink"/>
                  <w:rFonts w:ascii="Times New Roman" w:eastAsia="Times New Roman" w:hAnsi="Times New Roman" w:cs="Times New Roman"/>
                  <w:sz w:val="24"/>
                  <w:szCs w:val="24"/>
                </w:rPr>
                <w:t>arnoldas.deltuva@tfai.vu.lt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8878" w14:textId="77777777" w:rsidR="00DD42ED" w:rsidRPr="005E1B26" w:rsidRDefault="00DD42ED" w:rsidP="001A1D88">
            <w:pPr>
              <w:spacing w:after="0" w:line="240" w:lineRule="auto"/>
              <w:rPr>
                <w:rFonts w:ascii="Times New Roman" w:eastAsia="Times New Roman" w:hAnsi="Times New Roman" w:cs="Times New Roman"/>
                <w:sz w:val="24"/>
                <w:szCs w:val="24"/>
              </w:rPr>
            </w:pPr>
            <w:r w:rsidRPr="00344D54">
              <w:rPr>
                <w:rFonts w:ascii="Times New Roman" w:eastAsia="Times New Roman" w:hAnsi="Times New Roman" w:cs="Times New Roman"/>
                <w:sz w:val="24"/>
                <w:szCs w:val="24"/>
              </w:rPr>
              <w:t xml:space="preserve">Branduolių suskaldymas fotonais ir elektronais </w:t>
            </w:r>
            <w:r>
              <w:rPr>
                <w:rFonts w:ascii="Times New Roman" w:eastAsia="Times New Roman" w:hAnsi="Times New Roman" w:cs="Times New Roman"/>
                <w:sz w:val="24"/>
                <w:szCs w:val="24"/>
              </w:rPr>
              <w:t xml:space="preserve">// </w:t>
            </w:r>
            <w:r w:rsidRPr="00344D54">
              <w:rPr>
                <w:rFonts w:ascii="Times New Roman" w:eastAsia="Times New Roman" w:hAnsi="Times New Roman" w:cs="Times New Roman"/>
                <w:sz w:val="24"/>
                <w:szCs w:val="24"/>
              </w:rPr>
              <w:t>Disintegration of nuclei by photons and electrons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B6DE8"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8D4697A" w14:textId="6DCCC5BC" w:rsidR="00DD42ED"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1B18D04D"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8D9D" w14:textId="77777777" w:rsidR="00DD42ED" w:rsidRDefault="00DD42ED"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795B" w14:textId="0EEAC4D1" w:rsidR="00DD42ED" w:rsidRDefault="00DD42ED" w:rsidP="001A1D88">
            <w:pPr>
              <w:spacing w:after="0" w:line="240" w:lineRule="auto"/>
              <w:rPr>
                <w:rFonts w:ascii="Times New Roman" w:eastAsia="Times New Roman" w:hAnsi="Times New Roman" w:cs="Times New Roman"/>
                <w:sz w:val="24"/>
                <w:szCs w:val="24"/>
              </w:rPr>
            </w:pPr>
            <w:r w:rsidRPr="005E1B26">
              <w:rPr>
                <w:rFonts w:ascii="Times New Roman" w:eastAsia="Times New Roman" w:hAnsi="Times New Roman" w:cs="Times New Roman"/>
                <w:sz w:val="24"/>
                <w:szCs w:val="24"/>
              </w:rPr>
              <w:t xml:space="preserve">Arnoldas Deltuva, </w:t>
            </w:r>
            <w:hyperlink r:id="rId6" w:history="1">
              <w:r w:rsidR="00846BD8" w:rsidRPr="00F9339F">
                <w:rPr>
                  <w:rStyle w:val="Hyperlink"/>
                  <w:rFonts w:ascii="Times New Roman" w:eastAsia="Times New Roman" w:hAnsi="Times New Roman" w:cs="Times New Roman"/>
                  <w:sz w:val="24"/>
                  <w:szCs w:val="24"/>
                </w:rPr>
                <w:t>arnoldas.deltuva@tfai.vu.lt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702C" w14:textId="77777777" w:rsidR="00DD42ED" w:rsidRPr="005E1B26" w:rsidRDefault="00DD42ED" w:rsidP="001A1D88">
            <w:pPr>
              <w:spacing w:after="0" w:line="240" w:lineRule="auto"/>
              <w:rPr>
                <w:rFonts w:ascii="Times New Roman" w:eastAsia="Times New Roman" w:hAnsi="Times New Roman" w:cs="Times New Roman"/>
                <w:sz w:val="24"/>
                <w:szCs w:val="24"/>
              </w:rPr>
            </w:pPr>
            <w:r w:rsidRPr="005E1B26">
              <w:rPr>
                <w:rFonts w:ascii="Times New Roman" w:eastAsia="Times New Roman" w:hAnsi="Times New Roman" w:cs="Times New Roman"/>
                <w:sz w:val="24"/>
                <w:szCs w:val="24"/>
              </w:rPr>
              <w:t>Branduolio ir šaltųjų atomų fizikos sąryšis</w:t>
            </w:r>
            <w:r>
              <w:rPr>
                <w:rFonts w:ascii="Times New Roman" w:eastAsia="Times New Roman" w:hAnsi="Times New Roman" w:cs="Times New Roman"/>
                <w:sz w:val="24"/>
                <w:szCs w:val="24"/>
              </w:rPr>
              <w:t xml:space="preserve"> // </w:t>
            </w:r>
            <w:r w:rsidRPr="005E1B26">
              <w:rPr>
                <w:rFonts w:ascii="Times New Roman" w:eastAsia="Times New Roman" w:hAnsi="Times New Roman" w:cs="Times New Roman"/>
                <w:sz w:val="24"/>
                <w:szCs w:val="24"/>
              </w:rPr>
              <w:t>Connections between nuclear and cold-atom physics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3933"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4F450D" w14:textId="4CDABFF4" w:rsidR="00DD42ED"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47BCCFF8"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BE5E1" w14:textId="77777777" w:rsidR="00DD42ED" w:rsidRDefault="00DD42ED"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9C4A" w14:textId="11CAE941" w:rsidR="00DD42ED" w:rsidRDefault="00DD42ED" w:rsidP="001A1D88">
            <w:pPr>
              <w:spacing w:after="0" w:line="240" w:lineRule="auto"/>
              <w:rPr>
                <w:rFonts w:ascii="Times New Roman" w:eastAsia="Times New Roman" w:hAnsi="Times New Roman" w:cs="Times New Roman"/>
                <w:sz w:val="24"/>
                <w:szCs w:val="24"/>
              </w:rPr>
            </w:pPr>
            <w:r w:rsidRPr="00173989">
              <w:rPr>
                <w:rFonts w:ascii="Times New Roman" w:eastAsia="Times New Roman" w:hAnsi="Times New Roman" w:cs="Times New Roman"/>
                <w:sz w:val="24"/>
                <w:szCs w:val="24"/>
              </w:rPr>
              <w:t xml:space="preserve">Aleksejus Kononovičius, </w:t>
            </w:r>
            <w:hyperlink r:id="rId7" w:history="1">
              <w:r w:rsidR="00846BD8" w:rsidRPr="00F9339F">
                <w:rPr>
                  <w:rStyle w:val="Hyperlink"/>
                  <w:rFonts w:ascii="Times New Roman" w:eastAsia="Times New Roman" w:hAnsi="Times New Roman" w:cs="Times New Roman"/>
                  <w:sz w:val="24"/>
                  <w:szCs w:val="24"/>
                </w:rPr>
                <w:t>aleksejus.kononovicius@tfai.vu.lt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E9B85" w14:textId="77777777" w:rsidR="00DD42ED" w:rsidRDefault="00DD42ED" w:rsidP="001A1D88">
            <w:pPr>
              <w:spacing w:after="0" w:line="240" w:lineRule="auto"/>
              <w:rPr>
                <w:rFonts w:ascii="Times New Roman" w:eastAsia="Times New Roman" w:hAnsi="Times New Roman" w:cs="Times New Roman"/>
                <w:i/>
                <w:sz w:val="24"/>
                <w:szCs w:val="24"/>
              </w:rPr>
            </w:pPr>
            <w:r w:rsidRPr="00173989">
              <w:rPr>
                <w:rFonts w:ascii="Times New Roman" w:eastAsia="Times New Roman" w:hAnsi="Times New Roman" w:cs="Times New Roman"/>
                <w:sz w:val="24"/>
                <w:szCs w:val="24"/>
              </w:rPr>
              <w:t>Pavienių dalelių virsmų delsa rinkėjo modelyje</w:t>
            </w:r>
            <w:r>
              <w:rPr>
                <w:rFonts w:ascii="Times New Roman" w:eastAsia="Times New Roman" w:hAnsi="Times New Roman" w:cs="Times New Roman"/>
                <w:sz w:val="24"/>
                <w:szCs w:val="24"/>
              </w:rPr>
              <w:t xml:space="preserve"> // </w:t>
            </w:r>
            <w:r w:rsidRPr="00173989">
              <w:rPr>
                <w:rFonts w:ascii="Times New Roman" w:eastAsia="Times New Roman" w:hAnsi="Times New Roman" w:cs="Times New Roman"/>
                <w:sz w:val="24"/>
                <w:szCs w:val="24"/>
              </w:rPr>
              <w:t>Latent individual particle state flipping in the voter model</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38F3"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F4290E0" w14:textId="450540D9" w:rsidR="00DD42ED"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4A64EB7A"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33AD5" w14:textId="77777777" w:rsidR="00DD42ED" w:rsidRDefault="00DD42ED"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B9C6" w14:textId="779806D1" w:rsidR="00DD42ED" w:rsidRDefault="00DD42ED" w:rsidP="001A1D88">
            <w:pPr>
              <w:spacing w:after="0" w:line="240" w:lineRule="auto"/>
              <w:rPr>
                <w:rFonts w:ascii="Times New Roman" w:eastAsia="Times New Roman" w:hAnsi="Times New Roman" w:cs="Times New Roman"/>
                <w:sz w:val="24"/>
                <w:szCs w:val="24"/>
              </w:rPr>
            </w:pPr>
            <w:r w:rsidRPr="00173989">
              <w:rPr>
                <w:rFonts w:ascii="Times New Roman" w:eastAsia="Times New Roman" w:hAnsi="Times New Roman" w:cs="Times New Roman"/>
                <w:sz w:val="24"/>
                <w:szCs w:val="24"/>
              </w:rPr>
              <w:t xml:space="preserve">Arturas Acus, </w:t>
            </w:r>
            <w:hyperlink r:id="rId8" w:history="1">
              <w:r w:rsidR="00846BD8" w:rsidRPr="00F9339F">
                <w:rPr>
                  <w:rStyle w:val="Hyperlink"/>
                  <w:rFonts w:ascii="Times New Roman" w:eastAsia="Times New Roman" w:hAnsi="Times New Roman" w:cs="Times New Roman"/>
                  <w:sz w:val="24"/>
                  <w:szCs w:val="24"/>
                </w:rPr>
                <w:t>arturas.acus@tfai.vu.lt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A3D8" w14:textId="77777777" w:rsidR="00DD42ED" w:rsidRDefault="00DD42ED" w:rsidP="001A1D88">
            <w:pPr>
              <w:spacing w:after="0" w:line="240" w:lineRule="auto"/>
              <w:rPr>
                <w:rFonts w:ascii="Times New Roman" w:eastAsia="Times New Roman" w:hAnsi="Times New Roman" w:cs="Times New Roman"/>
                <w:i/>
                <w:sz w:val="24"/>
                <w:szCs w:val="24"/>
              </w:rPr>
            </w:pPr>
            <w:r w:rsidRPr="00173989">
              <w:rPr>
                <w:rFonts w:ascii="Times New Roman" w:eastAsia="Times New Roman" w:hAnsi="Times New Roman" w:cs="Times New Roman"/>
                <w:sz w:val="24"/>
                <w:szCs w:val="24"/>
              </w:rPr>
              <w:t>Matricų ir multivektorių funkcijų skaičiavimas (bendras nediago</w:t>
            </w:r>
            <w:r>
              <w:rPr>
                <w:rFonts w:ascii="Times New Roman" w:eastAsia="Times New Roman" w:hAnsi="Times New Roman" w:cs="Times New Roman"/>
                <w:sz w:val="24"/>
                <w:szCs w:val="24"/>
              </w:rPr>
              <w:t>-</w:t>
            </w:r>
            <w:r w:rsidRPr="00173989">
              <w:rPr>
                <w:rFonts w:ascii="Times New Roman" w:eastAsia="Times New Roman" w:hAnsi="Times New Roman" w:cs="Times New Roman"/>
                <w:sz w:val="24"/>
                <w:szCs w:val="24"/>
              </w:rPr>
              <w:t>nalizuojamas atvejis)</w:t>
            </w:r>
            <w:r>
              <w:rPr>
                <w:rFonts w:ascii="Times New Roman" w:eastAsia="Times New Roman" w:hAnsi="Times New Roman" w:cs="Times New Roman"/>
                <w:sz w:val="24"/>
                <w:szCs w:val="24"/>
              </w:rPr>
              <w:t xml:space="preserve"> // </w:t>
            </w:r>
            <w:r w:rsidRPr="00173989">
              <w:rPr>
                <w:rFonts w:ascii="Times New Roman" w:eastAsia="Times New Roman" w:hAnsi="Times New Roman" w:cs="Times New Roman"/>
                <w:sz w:val="24"/>
                <w:szCs w:val="24"/>
              </w:rPr>
              <w:t>Calculation of functions of matrices and multivectors (general nondiagonalizable case)</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50CF"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D9A1001" w14:textId="73CA6BAC" w:rsidR="00DD42ED"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6F663FDC"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3EDFD" w14:textId="34CD96C5"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DC033" w14:textId="62BE760A" w:rsidR="00DD42ED" w:rsidRPr="00586A2C" w:rsidRDefault="00DD42ED" w:rsidP="001A1D88">
            <w:pPr>
              <w:spacing w:after="0" w:line="240" w:lineRule="auto"/>
              <w:rPr>
                <w:rFonts w:ascii="Times New Roman" w:eastAsia="Times New Roman" w:hAnsi="Times New Roman" w:cs="Times New Roman"/>
                <w:sz w:val="24"/>
                <w:szCs w:val="24"/>
              </w:rPr>
            </w:pPr>
            <w:r w:rsidRPr="00586A2C">
              <w:rPr>
                <w:rFonts w:ascii="Times New Roman" w:eastAsia="Times New Roman" w:hAnsi="Times New Roman" w:cs="Times New Roman"/>
                <w:sz w:val="24"/>
                <w:szCs w:val="24"/>
              </w:rPr>
              <w:t xml:space="preserve">Kastytis Zubovas, </w:t>
            </w:r>
            <w:hyperlink r:id="rId9" w:history="1">
              <w:r w:rsidR="00846BD8" w:rsidRPr="00F9339F">
                <w:rPr>
                  <w:rStyle w:val="Hyperlink"/>
                  <w:rFonts w:ascii="Times New Roman" w:eastAsia="Times New Roman" w:hAnsi="Times New Roman" w:cs="Times New Roman"/>
                  <w:sz w:val="24"/>
                  <w:szCs w:val="24"/>
                </w:rPr>
                <w:t>kastytis.zubovas@ff.vu.lt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354B1" w14:textId="77777777" w:rsidR="00DD42ED" w:rsidRPr="00586A2C" w:rsidRDefault="00DD42ED" w:rsidP="001A1D88">
            <w:pPr>
              <w:spacing w:after="0" w:line="240" w:lineRule="auto"/>
              <w:rPr>
                <w:rFonts w:ascii="Times New Roman" w:eastAsia="Times New Roman" w:hAnsi="Times New Roman" w:cs="Times New Roman"/>
                <w:sz w:val="24"/>
                <w:szCs w:val="24"/>
              </w:rPr>
            </w:pPr>
            <w:r w:rsidRPr="00586A2C">
              <w:rPr>
                <w:rFonts w:ascii="Times New Roman" w:eastAsia="Times New Roman" w:hAnsi="Times New Roman" w:cs="Times New Roman"/>
                <w:sz w:val="24"/>
                <w:szCs w:val="24"/>
              </w:rPr>
              <w:t>Supermasyvių juodųjų skylių maitinimas ilgomis laiko skalėmis</w:t>
            </w:r>
            <w:r>
              <w:rPr>
                <w:rFonts w:ascii="Times New Roman" w:eastAsia="Times New Roman" w:hAnsi="Times New Roman" w:cs="Times New Roman"/>
                <w:sz w:val="24"/>
                <w:szCs w:val="24"/>
              </w:rPr>
              <w:t xml:space="preserve"> // </w:t>
            </w:r>
            <w:r w:rsidRPr="00586A2C">
              <w:rPr>
                <w:rFonts w:ascii="Times New Roman" w:eastAsia="Times New Roman" w:hAnsi="Times New Roman" w:cs="Times New Roman"/>
                <w:sz w:val="24"/>
                <w:szCs w:val="24"/>
              </w:rPr>
              <w:t>Feeding of supermassive black holes on long timescales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0748"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A252E19" w14:textId="0E0940C4"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190D6205"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CBF67" w14:textId="6BEBC321"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10D52" w14:textId="441A8DF4" w:rsidR="00DD42ED" w:rsidRPr="00586A2C" w:rsidRDefault="00DD42ED" w:rsidP="00846BD8">
            <w:pPr>
              <w:spacing w:after="0" w:line="240" w:lineRule="auto"/>
              <w:rPr>
                <w:rFonts w:ascii="Times New Roman" w:eastAsia="Times New Roman" w:hAnsi="Times New Roman" w:cs="Times New Roman"/>
                <w:sz w:val="24"/>
                <w:szCs w:val="24"/>
              </w:rPr>
            </w:pPr>
            <w:r w:rsidRPr="00586A2C">
              <w:rPr>
                <w:rFonts w:ascii="Times New Roman" w:eastAsia="Times New Roman" w:hAnsi="Times New Roman" w:cs="Times New Roman"/>
                <w:sz w:val="24"/>
                <w:szCs w:val="24"/>
              </w:rPr>
              <w:t xml:space="preserve">Vygintas Gontis, </w:t>
            </w:r>
            <w:hyperlink r:id="rId10" w:history="1">
              <w:r w:rsidR="00846BD8" w:rsidRPr="00F9339F">
                <w:rPr>
                  <w:rStyle w:val="Hyperlink"/>
                  <w:rFonts w:ascii="Times New Roman" w:eastAsia="Times New Roman" w:hAnsi="Times New Roman" w:cs="Times New Roman"/>
                  <w:sz w:val="24"/>
                  <w:szCs w:val="24"/>
                </w:rPr>
                <w:t>vygintas.gontis@tfai.vu.lt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90217" w14:textId="77777777" w:rsidR="00DD42ED" w:rsidRPr="00586A2C" w:rsidRDefault="00DD42ED" w:rsidP="001A1D88">
            <w:pPr>
              <w:spacing w:after="0" w:line="240" w:lineRule="auto"/>
              <w:rPr>
                <w:rFonts w:ascii="Times New Roman" w:eastAsia="Times New Roman" w:hAnsi="Times New Roman" w:cs="Times New Roman"/>
                <w:sz w:val="24"/>
                <w:szCs w:val="24"/>
              </w:rPr>
            </w:pPr>
            <w:r w:rsidRPr="00586A2C">
              <w:rPr>
                <w:rFonts w:ascii="Times New Roman" w:eastAsia="Times New Roman" w:hAnsi="Times New Roman" w:cs="Times New Roman"/>
                <w:sz w:val="24"/>
                <w:szCs w:val="24"/>
              </w:rPr>
              <w:t>Stochastinio nuomonių dinamikos modelio su koreliuotu naujų nuomonių srautu tyrimas</w:t>
            </w:r>
            <w:r>
              <w:rPr>
                <w:rFonts w:ascii="Times New Roman" w:eastAsia="Times New Roman" w:hAnsi="Times New Roman" w:cs="Times New Roman"/>
                <w:sz w:val="24"/>
                <w:szCs w:val="24"/>
              </w:rPr>
              <w:t xml:space="preserve"> // </w:t>
            </w:r>
            <w:r w:rsidRPr="00586A2C">
              <w:rPr>
                <w:rFonts w:ascii="Times New Roman" w:eastAsia="Times New Roman" w:hAnsi="Times New Roman" w:cs="Times New Roman"/>
                <w:sz w:val="24"/>
                <w:szCs w:val="24"/>
              </w:rPr>
              <w:t>Research of stochastic opinion dynamic model with fractional inflow of new opinions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1D92"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0E5557D" w14:textId="1B2CF608"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2D94EACB"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29D7" w14:textId="62281384"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F6A6" w14:textId="5765DE00" w:rsidR="00DD42ED" w:rsidRPr="00586A2C" w:rsidRDefault="00DD42ED" w:rsidP="001A1D88">
            <w:pPr>
              <w:spacing w:after="0" w:line="240" w:lineRule="auto"/>
              <w:rPr>
                <w:rFonts w:ascii="Times New Roman" w:eastAsia="Times New Roman" w:hAnsi="Times New Roman" w:cs="Times New Roman"/>
                <w:sz w:val="24"/>
                <w:szCs w:val="24"/>
              </w:rPr>
            </w:pPr>
            <w:r w:rsidRPr="00497205">
              <w:rPr>
                <w:rFonts w:ascii="Times New Roman" w:eastAsia="Times New Roman" w:hAnsi="Times New Roman" w:cs="Times New Roman"/>
                <w:sz w:val="24"/>
                <w:szCs w:val="24"/>
              </w:rPr>
              <w:t xml:space="preserve">Šarūnas Masys, </w:t>
            </w:r>
            <w:hyperlink r:id="rId11" w:history="1">
              <w:r w:rsidR="00846BD8" w:rsidRPr="00F9339F">
                <w:rPr>
                  <w:rStyle w:val="Hyperlink"/>
                  <w:rFonts w:ascii="Times New Roman" w:eastAsia="Times New Roman" w:hAnsi="Times New Roman" w:cs="Times New Roman"/>
                  <w:sz w:val="24"/>
                  <w:szCs w:val="24"/>
                </w:rPr>
                <w:t>sarunas.masys@tfai.vu.lt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F41A" w14:textId="77777777" w:rsidR="00DD42ED" w:rsidRPr="00586A2C" w:rsidRDefault="00DD42ED" w:rsidP="001A1D88">
            <w:pPr>
              <w:spacing w:after="0" w:line="240" w:lineRule="auto"/>
              <w:rPr>
                <w:rFonts w:ascii="Times New Roman" w:eastAsia="Times New Roman" w:hAnsi="Times New Roman" w:cs="Times New Roman"/>
                <w:sz w:val="24"/>
                <w:szCs w:val="24"/>
              </w:rPr>
            </w:pPr>
            <w:r w:rsidRPr="00497205">
              <w:rPr>
                <w:rFonts w:ascii="Times New Roman" w:eastAsia="Times New Roman" w:hAnsi="Times New Roman" w:cs="Times New Roman"/>
                <w:sz w:val="24"/>
                <w:szCs w:val="24"/>
              </w:rPr>
              <w:t xml:space="preserve">Teorinis funkcionalizuotų nanodalelių stabilumo tyrimas </w:t>
            </w:r>
            <w:r>
              <w:rPr>
                <w:rFonts w:ascii="Times New Roman" w:eastAsia="Times New Roman" w:hAnsi="Times New Roman" w:cs="Times New Roman"/>
                <w:sz w:val="24"/>
                <w:szCs w:val="24"/>
              </w:rPr>
              <w:t xml:space="preserve">// </w:t>
            </w:r>
            <w:r w:rsidRPr="00497205">
              <w:rPr>
                <w:rFonts w:ascii="Times New Roman" w:eastAsia="Times New Roman" w:hAnsi="Times New Roman" w:cs="Times New Roman"/>
                <w:sz w:val="24"/>
                <w:szCs w:val="24"/>
              </w:rPr>
              <w:t>On the stability of functionalized nanoparticles: Theoretical investigation</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27351" w14:textId="77777777" w:rsidR="00DD42ED"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54EDD84" w14:textId="3B665F72"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5D99E611"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3F6B" w14:textId="236F39A7"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C543" w14:textId="2DB1B5FB" w:rsidR="00DD42ED" w:rsidRPr="00497205" w:rsidRDefault="00DD42ED" w:rsidP="001A1D88">
            <w:pPr>
              <w:spacing w:after="0" w:line="240" w:lineRule="auto"/>
              <w:rPr>
                <w:rFonts w:ascii="Times New Roman" w:eastAsia="Times New Roman" w:hAnsi="Times New Roman" w:cs="Times New Roman"/>
                <w:sz w:val="24"/>
                <w:szCs w:val="24"/>
              </w:rPr>
            </w:pPr>
            <w:r w:rsidRPr="00497205">
              <w:rPr>
                <w:rFonts w:ascii="Times New Roman" w:eastAsia="Times New Roman" w:hAnsi="Times New Roman" w:cs="Times New Roman"/>
                <w:sz w:val="24"/>
                <w:szCs w:val="24"/>
              </w:rPr>
              <w:t xml:space="preserve">Gediminas Gaigalas, </w:t>
            </w:r>
            <w:hyperlink r:id="rId12" w:history="1">
              <w:r w:rsidR="00846BD8" w:rsidRPr="00F9339F">
                <w:rPr>
                  <w:rStyle w:val="Hyperlink"/>
                  <w:rFonts w:ascii="Times New Roman" w:eastAsia="Times New Roman" w:hAnsi="Times New Roman" w:cs="Times New Roman"/>
                  <w:sz w:val="24"/>
                  <w:szCs w:val="24"/>
                </w:rPr>
                <w:t>gediminas.gaigalas@tfai.vu.lt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56991" w14:textId="77777777" w:rsidR="00DD42ED" w:rsidRPr="00497205" w:rsidRDefault="00DD42ED" w:rsidP="001A1D88">
            <w:pPr>
              <w:spacing w:after="0" w:line="240" w:lineRule="auto"/>
              <w:rPr>
                <w:rFonts w:ascii="Times New Roman" w:eastAsia="Times New Roman" w:hAnsi="Times New Roman" w:cs="Times New Roman"/>
                <w:sz w:val="24"/>
                <w:szCs w:val="24"/>
              </w:rPr>
            </w:pPr>
            <w:r w:rsidRPr="00497205">
              <w:rPr>
                <w:rFonts w:ascii="Times New Roman" w:eastAsia="Times New Roman" w:hAnsi="Times New Roman" w:cs="Times New Roman"/>
                <w:sz w:val="24"/>
                <w:szCs w:val="24"/>
              </w:rPr>
              <w:t>Antrosios eilės Relėjaus ir Šrėdingerio trikdžių teorija, skirta GRASP 2018 programiniam paketui: kamieno-valentinės koreliacijos</w:t>
            </w:r>
            <w:r>
              <w:rPr>
                <w:rFonts w:ascii="Times New Roman" w:eastAsia="Times New Roman" w:hAnsi="Times New Roman" w:cs="Times New Roman"/>
                <w:sz w:val="24"/>
                <w:szCs w:val="24"/>
              </w:rPr>
              <w:t xml:space="preserve"> // </w:t>
            </w:r>
            <w:r w:rsidRPr="00497205">
              <w:rPr>
                <w:rFonts w:ascii="Times New Roman" w:eastAsia="Times New Roman" w:hAnsi="Times New Roman" w:cs="Times New Roman"/>
                <w:sz w:val="24"/>
                <w:szCs w:val="24"/>
              </w:rPr>
              <w:t>Second-Order Rayleigh-Schrödinger Perturbation Theory for the GRASP 2018 Program Package: Core-Valence Correlations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FAB6F" w14:textId="77777777" w:rsidR="00DD42ED" w:rsidRDefault="00DD42ED" w:rsidP="001A1D88">
            <w:pPr>
              <w:spacing w:after="0" w:line="240" w:lineRule="auto"/>
              <w:rPr>
                <w:rFonts w:ascii="Times New Roman" w:eastAsia="Times New Roman" w:hAnsi="Times New Roman" w:cs="Times New Roman"/>
                <w:sz w:val="24"/>
                <w:szCs w:val="24"/>
              </w:rPr>
            </w:pPr>
            <w:r w:rsidRPr="00497205">
              <w:rPr>
                <w:rFonts w:ascii="Times New Roman" w:eastAsia="Times New Roman" w:hAnsi="Times New Roman" w:cs="Times New Roman"/>
                <w:sz w:val="24"/>
                <w:szCs w:val="24"/>
              </w:rPr>
              <w:t>Šiame darbe būtų plėtojama Relėjaus Šredingerio trikdžių teorija, kuri leistų gauti aukšto tikslumo įvairias atomų charakteristikas, kurios labai svarbios atomo spektroskopijoje, plazmos fizikoje, astrofizikoje tame tarpe reikalingas žvaigždžių bei jų evoliucijos tyrimams.</w:t>
            </w:r>
          </w:p>
        </w:tc>
        <w:tc>
          <w:tcPr>
            <w:tcW w:w="3260" w:type="dxa"/>
            <w:tcBorders>
              <w:top w:val="single" w:sz="4" w:space="0" w:color="auto"/>
              <w:left w:val="single" w:sz="4" w:space="0" w:color="auto"/>
              <w:bottom w:val="single" w:sz="4" w:space="0" w:color="auto"/>
              <w:right w:val="single" w:sz="4" w:space="0" w:color="auto"/>
            </w:tcBorders>
          </w:tcPr>
          <w:p w14:paraId="0DA066F1" w14:textId="496648DE"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770C5C3D"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0C7BF" w14:textId="202B3816"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BB71E" w14:textId="12E72F52"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Vidas Regelskis, </w:t>
            </w:r>
            <w:hyperlink r:id="rId13" w:history="1">
              <w:r w:rsidR="00846BD8" w:rsidRPr="00F9339F">
                <w:rPr>
                  <w:rStyle w:val="Hyperlink"/>
                  <w:rFonts w:ascii="Times New Roman" w:eastAsia="Times New Roman" w:hAnsi="Times New Roman" w:cs="Times New Roman"/>
                  <w:sz w:val="24"/>
                  <w:szCs w:val="24"/>
                </w:rPr>
                <w:t>vidas.regelskis@ff.vu.lt</w:t>
              </w:r>
            </w:hyperlink>
            <w:r w:rsidR="00846BD8">
              <w:rPr>
                <w:rFonts w:ascii="Times New Roman" w:eastAsia="Times New Roman" w:hAnsi="Times New Roman" w:cs="Times New Roman"/>
                <w:sz w:val="24"/>
                <w:szCs w:val="24"/>
              </w:rPr>
              <w:t xml:space="preserve"> </w:t>
            </w:r>
          </w:p>
          <w:p w14:paraId="6D1CAD5F"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40D8D"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Matematinis kvantinio judesio kiekio momento teorijos formalizmas</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The mathematics of the theory of quantum angular momentum</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88D66"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5555E38" w14:textId="2F3CC49F"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DD42ED" w14:paraId="0179ECD2"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7E75" w14:textId="6625D343"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3B306" w14:textId="3D352F21"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Vidas Regelskis, </w:t>
            </w:r>
            <w:hyperlink r:id="rId14" w:history="1">
              <w:r w:rsidR="00846BD8" w:rsidRPr="00F9339F">
                <w:rPr>
                  <w:rStyle w:val="Hyperlink"/>
                  <w:rFonts w:ascii="Times New Roman" w:eastAsia="Times New Roman" w:hAnsi="Times New Roman" w:cs="Times New Roman"/>
                  <w:sz w:val="24"/>
                  <w:szCs w:val="24"/>
                </w:rPr>
                <w:t>vidas.regelskis@ff.vu.lt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D51C"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Integruojamos kvantinės sukinių grandinėlės</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Integrable quantum spin chains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7442D"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3CF443F" w14:textId="6B4623CF"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DD42ED" w14:paraId="280BBF93"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627" w14:textId="6C7A7ACF"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FB03C" w14:textId="01DE3A51"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Vidas Regelskis, </w:t>
            </w:r>
            <w:hyperlink r:id="rId15" w:history="1">
              <w:r w:rsidR="00846BD8" w:rsidRPr="00F9339F">
                <w:rPr>
                  <w:rStyle w:val="Hyperlink"/>
                  <w:rFonts w:ascii="Times New Roman" w:eastAsia="Times New Roman" w:hAnsi="Times New Roman" w:cs="Times New Roman"/>
                  <w:sz w:val="24"/>
                  <w:szCs w:val="24"/>
                </w:rPr>
                <w:t>vidas.regelskis@ff.vu.lt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8D592"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Sekant A. A. Jucio keliais</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Following the footsteps of A. A. Jucys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631D4"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E929285" w14:textId="5D0F2685"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DD42ED" w14:paraId="0268E7DA"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13A46" w14:textId="4F33FEC1"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8165" w14:textId="6F85512F"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Donatas Narbutis,</w:t>
            </w:r>
            <w:r w:rsidR="00846BD8">
              <w:rPr>
                <w:rFonts w:ascii="Times New Roman" w:eastAsia="Times New Roman" w:hAnsi="Times New Roman" w:cs="Times New Roman"/>
                <w:sz w:val="24"/>
                <w:szCs w:val="24"/>
              </w:rPr>
              <w:t xml:space="preserve"> </w:t>
            </w:r>
            <w:hyperlink r:id="rId16" w:history="1">
              <w:r w:rsidR="00846BD8" w:rsidRPr="00F9339F">
                <w:rPr>
                  <w:rStyle w:val="Hyperlink"/>
                  <w:rFonts w:ascii="Times New Roman" w:eastAsia="Times New Roman" w:hAnsi="Times New Roman" w:cs="Times New Roman"/>
                  <w:sz w:val="24"/>
                  <w:szCs w:val="24"/>
                </w:rPr>
                <w:t>donatas.narbutis@ff.vu.lt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1E418"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Mašininio mokymosi algoritmų taikymas astronominių duomenų analizei</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Application of machine learning algorithms for astronomical data analysis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55D8"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AC2133C" w14:textId="3AF5C800"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6BC9F1AE"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33DD6" w14:textId="01A3697F"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7F197" w14:textId="5C5CF32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Marius Maskoliūnas, </w:t>
            </w:r>
            <w:hyperlink r:id="rId17" w:history="1">
              <w:r w:rsidR="00846BD8" w:rsidRPr="00F9339F">
                <w:rPr>
                  <w:rStyle w:val="Hyperlink"/>
                  <w:rFonts w:ascii="Times New Roman" w:eastAsia="Times New Roman" w:hAnsi="Times New Roman" w:cs="Times New Roman"/>
                  <w:sz w:val="24"/>
                  <w:szCs w:val="24"/>
                </w:rPr>
                <w:t>marius.maskoliunas@tfai.vu.lt</w:t>
              </w:r>
            </w:hyperlink>
            <w:r w:rsidR="00846BD8">
              <w:rPr>
                <w:rFonts w:ascii="Times New Roman" w:eastAsia="Times New Roman" w:hAnsi="Times New Roman" w:cs="Times New Roman"/>
                <w:sz w:val="24"/>
                <w:szCs w:val="24"/>
              </w:rPr>
              <w:t xml:space="preserve"> </w:t>
            </w:r>
          </w:p>
          <w:p w14:paraId="7FBC1D32"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0438"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Gravitacinių mikrolęšių laikinė CCD fotometrija</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Time-domain CCD photometry for gravitational microlensing</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3B854"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Astronomijoje terminas „fotometrija“, reiškia astronominių dangaus objektų šviesumo matavimą tam tikruose elektromagnetinių bangų ilgių diapazonuose, tame tarpe ir vizualiai žmogaus matomoje srityje. Laikinė CCD fotometrija, tai tyrimas, kaip astronominiai objektai keičia savo šviesį laike. Minėti šviesio pokyčiai atsiranda dėl </w:t>
            </w:r>
            <w:r w:rsidRPr="00FD23D0">
              <w:rPr>
                <w:rFonts w:ascii="Times New Roman" w:eastAsia="Times New Roman" w:hAnsi="Times New Roman" w:cs="Times New Roman"/>
                <w:sz w:val="24"/>
                <w:szCs w:val="24"/>
              </w:rPr>
              <w:lastRenderedPageBreak/>
              <w:t>daugybės įvairiausių fizikinių priežasčių ir žinomi kaip supernovos, pulsuojančios žvaigždės, novos, blazarai, aktyvūs galaktikos branduoliai ar įvairių tipų kintamosios. Prieš kelis dešimtmečius, laikinė CCD fotometrija pradėta naudoti gravitacinių mikrolęšių tyrimams siekiant nustatyti nematomo objekto masę. Studentas darbo metu atliks pirminį astronominių CCD vaizdų apdorojimą, duomenų į BHTOM serverį įkėlimą, numatomo mikrolęšio įvykio analizę. Iš studento tikiuosi kruopštumo, atsakomybės, pareigingumo ir programavimo pagrindų.</w:t>
            </w:r>
          </w:p>
        </w:tc>
        <w:tc>
          <w:tcPr>
            <w:tcW w:w="3260" w:type="dxa"/>
            <w:tcBorders>
              <w:top w:val="single" w:sz="4" w:space="0" w:color="auto"/>
              <w:left w:val="single" w:sz="4" w:space="0" w:color="auto"/>
              <w:bottom w:val="single" w:sz="4" w:space="0" w:color="auto"/>
              <w:right w:val="single" w:sz="4" w:space="0" w:color="auto"/>
            </w:tcBorders>
          </w:tcPr>
          <w:p w14:paraId="1D233C38" w14:textId="4A6BA214"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DD42ED" w14:paraId="1087E551"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98909" w14:textId="1E26DDE0"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99416" w14:textId="66BDE78E"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Justas Zdanavičius, </w:t>
            </w:r>
            <w:hyperlink r:id="rId18" w:history="1">
              <w:r w:rsidR="00846BD8" w:rsidRPr="00F9339F">
                <w:rPr>
                  <w:rStyle w:val="Hyperlink"/>
                  <w:rFonts w:ascii="Times New Roman" w:eastAsia="Times New Roman" w:hAnsi="Times New Roman" w:cs="Times New Roman"/>
                  <w:sz w:val="24"/>
                  <w:szCs w:val="24"/>
                </w:rPr>
                <w:t>justas.zdanavicius@tfai.vu.lt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D84D"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Galaktikos padrikojo spiečiausi tyrimas</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Investigation of selected Galactic open cluster</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0C050"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Darbas bus vykdomas naudojantis duomenų bazėse randamais duomenimis ir matavimais Vilniaus fotometrinėje sistemoje. Darbo metu bus naudojamas IRAF programų paketas.</w:t>
            </w:r>
          </w:p>
        </w:tc>
        <w:tc>
          <w:tcPr>
            <w:tcW w:w="3260" w:type="dxa"/>
            <w:tcBorders>
              <w:top w:val="single" w:sz="4" w:space="0" w:color="auto"/>
              <w:left w:val="single" w:sz="4" w:space="0" w:color="auto"/>
              <w:bottom w:val="single" w:sz="4" w:space="0" w:color="auto"/>
              <w:right w:val="single" w:sz="4" w:space="0" w:color="auto"/>
            </w:tcBorders>
          </w:tcPr>
          <w:p w14:paraId="685E9BB2" w14:textId="02423CDD"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676306C3"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0C3F" w14:textId="164616CE"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B317" w14:textId="20D5530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Andrius Juodagalvis, </w:t>
            </w:r>
            <w:hyperlink r:id="rId19" w:history="1">
              <w:r w:rsidR="00846BD8" w:rsidRPr="00F9339F">
                <w:rPr>
                  <w:rStyle w:val="Hyperlink"/>
                  <w:rFonts w:ascii="Times New Roman" w:eastAsia="Times New Roman" w:hAnsi="Times New Roman" w:cs="Times New Roman"/>
                  <w:sz w:val="24"/>
                  <w:szCs w:val="24"/>
                </w:rPr>
                <w:t>andrius.juodagalvis@tfai.vu.lt</w:t>
              </w:r>
            </w:hyperlink>
            <w:r w:rsidR="00846BD8">
              <w:rPr>
                <w:rFonts w:ascii="Times New Roman" w:eastAsia="Times New Roman" w:hAnsi="Times New Roman" w:cs="Times New Roman"/>
                <w:sz w:val="24"/>
                <w:szCs w:val="24"/>
              </w:rPr>
              <w:t xml:space="preserve"> </w:t>
            </w:r>
          </w:p>
          <w:p w14:paraId="04DA49E8"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206DF"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Drell-Yan proceso foninių įvykių tikimybės vertinimas CMS eksperimente esant 13 TeV protonų susidūrimo energijai</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 xml:space="preserve">Drell-Yan </w:t>
            </w:r>
            <w:r w:rsidRPr="00FD23D0">
              <w:rPr>
                <w:rFonts w:ascii="Times New Roman" w:eastAsia="Times New Roman" w:hAnsi="Times New Roman" w:cs="Times New Roman"/>
                <w:sz w:val="24"/>
                <w:szCs w:val="24"/>
              </w:rPr>
              <w:lastRenderedPageBreak/>
              <w:t>background estimation in the CMS experiment at the proton collision energy of 13 TeV</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7EB0"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AF126F" w14:textId="2815BD37"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4A2F5207"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4338" w14:textId="11498D66"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AAFC" w14:textId="48755A49"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0"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p w14:paraId="2BA57843" w14:textId="77777777" w:rsidR="00DD42ED" w:rsidRPr="00FD23D0" w:rsidRDefault="00DD42ED" w:rsidP="001A1D88">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37FB4"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Anomalios difuzijos trukmės nehomogeninėje aplinkoje nustatymas</w:t>
            </w:r>
            <w:r>
              <w:rPr>
                <w:rFonts w:ascii="Times New Roman" w:eastAsia="Times New Roman" w:hAnsi="Times New Roman" w:cs="Times New Roman"/>
                <w:sz w:val="24"/>
                <w:szCs w:val="24"/>
              </w:rPr>
              <w:t xml:space="preserve"> // </w:t>
            </w:r>
            <w:r w:rsidRPr="00FD23D0">
              <w:rPr>
                <w:rFonts w:ascii="Times New Roman" w:eastAsia="Times New Roman" w:hAnsi="Times New Roman" w:cs="Times New Roman"/>
                <w:sz w:val="24"/>
                <w:szCs w:val="24"/>
              </w:rPr>
              <w:t>Determination of anomalous diffusion duration in an inhomogeneous environment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6DC4E"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D53558">
              <w:rPr>
                <w:rFonts w:ascii="Times New Roman" w:eastAsia="Times New Roman" w:hAnsi="Times New Roman" w:cs="Times New Roman"/>
                <w:sz w:val="24"/>
                <w:szCs w:val="24"/>
              </w:rPr>
              <w:t>Anomali difuzija (AD) apibrėžiamą, kaip netiesinis vidutinio kvadratinio nuokrypio (VKN) augimas laikui bėgant. Tačiau dėl sistemos baigtinio dydžio VKN augimas įsisotina. Momentais pagrįsti metodai, šio įsisotinimo neįvertina, todėl bus atliekama literatūros apžvalga ieškant patikimesnių AD trukmės nustatymo metodu, arba tobulinami jau žinomi metodai. Metodai būtų testuojami ant laiko eilučių pasinaudojant heterogeninės difuzijos procesu (https://github.com/akononovicius/pyNSDE.)</w:t>
            </w:r>
          </w:p>
        </w:tc>
        <w:tc>
          <w:tcPr>
            <w:tcW w:w="3260" w:type="dxa"/>
            <w:tcBorders>
              <w:top w:val="single" w:sz="4" w:space="0" w:color="auto"/>
              <w:left w:val="single" w:sz="4" w:space="0" w:color="auto"/>
              <w:bottom w:val="single" w:sz="4" w:space="0" w:color="auto"/>
              <w:right w:val="single" w:sz="4" w:space="0" w:color="auto"/>
            </w:tcBorders>
          </w:tcPr>
          <w:p w14:paraId="6C7E73DA" w14:textId="5A25240C"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43C81463"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ABCAC" w14:textId="76C24020"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4DC10" w14:textId="6EA3F1D2"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1"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39E3"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D53558">
              <w:rPr>
                <w:rFonts w:ascii="Times New Roman" w:eastAsia="Times New Roman" w:hAnsi="Times New Roman" w:cs="Times New Roman"/>
                <w:sz w:val="24"/>
                <w:szCs w:val="24"/>
              </w:rPr>
              <w:t>Anomalios difuzijos eksponentės įvertinimas naudojant mašininiu mokymusi pagrįstus metodus</w:t>
            </w:r>
            <w:r>
              <w:rPr>
                <w:rFonts w:ascii="Times New Roman" w:eastAsia="Times New Roman" w:hAnsi="Times New Roman" w:cs="Times New Roman"/>
                <w:sz w:val="24"/>
                <w:szCs w:val="24"/>
              </w:rPr>
              <w:t xml:space="preserve"> // </w:t>
            </w:r>
            <w:r w:rsidRPr="00D53558">
              <w:rPr>
                <w:rFonts w:ascii="Times New Roman" w:eastAsia="Times New Roman" w:hAnsi="Times New Roman" w:cs="Times New Roman"/>
                <w:sz w:val="24"/>
                <w:szCs w:val="24"/>
              </w:rPr>
              <w:t>Estimation of the anomalous diffusion exponent using a machine-learning-based approach</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9EC5"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D53558">
              <w:rPr>
                <w:rFonts w:ascii="Times New Roman" w:eastAsia="Times New Roman" w:hAnsi="Times New Roman" w:cs="Times New Roman"/>
                <w:sz w:val="24"/>
                <w:szCs w:val="24"/>
              </w:rPr>
              <w:t xml:space="preserve">Anomalios difuzijos eksponentės įvertinimas naudojant mašininiu mokymusi pagrįstą metodą apima pažangių algoritmų panaudojimą sudėtingiems difuzijos duomenims analizuoti ir interpretuoti. Anomali difuzija pasižymi netiesiniu ryšiu tarp vidutinio kvadratinio </w:t>
            </w:r>
            <w:r w:rsidRPr="00D53558">
              <w:rPr>
                <w:rFonts w:ascii="Times New Roman" w:eastAsia="Times New Roman" w:hAnsi="Times New Roman" w:cs="Times New Roman"/>
                <w:sz w:val="24"/>
                <w:szCs w:val="24"/>
              </w:rPr>
              <w:lastRenderedPageBreak/>
              <w:t>nuokrypio ir laiko. Tradicinius ADE įvertinimo metodus gali riboti triukšmas, riboto dydžio efektai ir kiti sudėtingi dalykai, būdingi realaus pasaulio duomenims. Mašininis mokymasis siūlo galingus įrankius šiems iššūkiams įveikti.</w:t>
            </w:r>
          </w:p>
        </w:tc>
        <w:tc>
          <w:tcPr>
            <w:tcW w:w="3260" w:type="dxa"/>
            <w:tcBorders>
              <w:top w:val="single" w:sz="4" w:space="0" w:color="auto"/>
              <w:left w:val="single" w:sz="4" w:space="0" w:color="auto"/>
              <w:bottom w:val="single" w:sz="4" w:space="0" w:color="auto"/>
              <w:right w:val="single" w:sz="4" w:space="0" w:color="auto"/>
            </w:tcBorders>
          </w:tcPr>
          <w:p w14:paraId="64AFB538" w14:textId="7031AB0F"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DD42ED" w14:paraId="4F52F970"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FB25" w14:textId="7315865A"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9AAD5" w14:textId="5E0A0137"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2"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98E7"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Paviršių šiurkštumo įvertinimas pasinaudojant fraktaline dimensija</w:t>
            </w:r>
            <w:r>
              <w:rPr>
                <w:rFonts w:ascii="Times New Roman" w:eastAsia="Times New Roman" w:hAnsi="Times New Roman" w:cs="Times New Roman"/>
                <w:sz w:val="24"/>
                <w:szCs w:val="24"/>
              </w:rPr>
              <w:t xml:space="preserve"> // </w:t>
            </w:r>
            <w:r w:rsidRPr="002124B0">
              <w:rPr>
                <w:rFonts w:ascii="Times New Roman" w:eastAsia="Times New Roman" w:hAnsi="Times New Roman" w:cs="Times New Roman"/>
                <w:sz w:val="24"/>
                <w:szCs w:val="24"/>
              </w:rPr>
              <w:t>Estimation of surface roughness using the fractal dimension</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5A292"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Bus atliekama literatūros apžvalga ir ieškomas modelis, generuojantis paviršius su tiksliausiu paviršiaus šiurkštumo ir modelio parametrų sąryšiu. Sugeneruotiems paviršiams bus pritaikytas paviršių šiurkštumo įvertinimas, paremtas fraktaline dimensija ir jos nustatymu.</w:t>
            </w:r>
          </w:p>
        </w:tc>
        <w:tc>
          <w:tcPr>
            <w:tcW w:w="3260" w:type="dxa"/>
            <w:tcBorders>
              <w:top w:val="single" w:sz="4" w:space="0" w:color="auto"/>
              <w:left w:val="single" w:sz="4" w:space="0" w:color="auto"/>
              <w:bottom w:val="single" w:sz="4" w:space="0" w:color="auto"/>
              <w:right w:val="single" w:sz="4" w:space="0" w:color="auto"/>
            </w:tcBorders>
          </w:tcPr>
          <w:p w14:paraId="66EA8DE8" w14:textId="1DF2A1A3"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63EE0103"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816B4" w14:textId="1337F559"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C924" w14:textId="23229592"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3"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02413"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Paviršiaus ir tūrio spąstų pagavimo įtaka krūvininkų dinamikai puslaidininkiuose: modeliavimas</w:t>
            </w:r>
            <w:r>
              <w:rPr>
                <w:rFonts w:ascii="Times New Roman" w:eastAsia="Times New Roman" w:hAnsi="Times New Roman" w:cs="Times New Roman"/>
                <w:sz w:val="24"/>
                <w:szCs w:val="24"/>
              </w:rPr>
              <w:t xml:space="preserve"> // </w:t>
            </w:r>
            <w:r w:rsidRPr="002124B0">
              <w:rPr>
                <w:rFonts w:ascii="Times New Roman" w:eastAsia="Times New Roman" w:hAnsi="Times New Roman" w:cs="Times New Roman"/>
                <w:sz w:val="24"/>
                <w:szCs w:val="24"/>
              </w:rPr>
              <w:t>Modelling charge carrier trapping in semiconductors: Surface vs bulk dynamics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4B701"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 xml:space="preserve">Sieksime sukurti įrankius, leidžiančius atskirti krūvininkų pagavimo mechanizmus, kuriuos lemia paviršiaus ir tūrinės būsenos puslaidininkiuose. Paviršiaus įtaka bus modeliuojama kaip lipnios kraštinės sąlygos. Mes laikysime, kad gaudymo centrai yra homogeniškai pasiskirstę visame tūryje ir kiekvienas turi unikalią rekombinacijos spartą, </w:t>
            </w:r>
            <w:r w:rsidRPr="002124B0">
              <w:rPr>
                <w:rFonts w:ascii="Times New Roman" w:eastAsia="Times New Roman" w:hAnsi="Times New Roman" w:cs="Times New Roman"/>
                <w:sz w:val="24"/>
                <w:szCs w:val="24"/>
              </w:rPr>
              <w:lastRenderedPageBreak/>
              <w:t>pasiskirsčiusę pagal tolydų skirstinį. Šis tolydus pasiskirstymas atsiranda natūraliai, dėl spąstų energijos lygmenų užpildos pagal Boltzmann'o skirstinį, ir dėl rekombinacijos proceso,vykstančio pagal Arrhenijaus dėsnį.</w:t>
            </w:r>
          </w:p>
        </w:tc>
        <w:tc>
          <w:tcPr>
            <w:tcW w:w="3260" w:type="dxa"/>
            <w:tcBorders>
              <w:top w:val="single" w:sz="4" w:space="0" w:color="auto"/>
              <w:left w:val="single" w:sz="4" w:space="0" w:color="auto"/>
              <w:bottom w:val="single" w:sz="4" w:space="0" w:color="auto"/>
              <w:right w:val="single" w:sz="4" w:space="0" w:color="auto"/>
            </w:tcBorders>
          </w:tcPr>
          <w:p w14:paraId="400D93DB" w14:textId="45164AE6"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DD42ED" w14:paraId="29359060"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9C2BB" w14:textId="4C79C50A"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05653" w14:textId="6CE48D8C"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4"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C988D"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Triukšmo veikiamas osciliatorius su trinties fluktuacijomis kaip nehomogeninės terpės modelis</w:t>
            </w:r>
            <w:r>
              <w:rPr>
                <w:rFonts w:ascii="Times New Roman" w:eastAsia="Times New Roman" w:hAnsi="Times New Roman" w:cs="Times New Roman"/>
                <w:sz w:val="24"/>
                <w:szCs w:val="24"/>
              </w:rPr>
              <w:t xml:space="preserve"> // </w:t>
            </w:r>
            <w:r w:rsidRPr="002124B0">
              <w:rPr>
                <w:rFonts w:ascii="Times New Roman" w:eastAsia="Times New Roman" w:hAnsi="Times New Roman" w:cs="Times New Roman"/>
                <w:sz w:val="24"/>
                <w:szCs w:val="24"/>
              </w:rPr>
              <w:t>Modelling heterogeneous media as a noisy harmonic oscillator with friction fluctuations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305E"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Tirsime temperatūros ir trinties svyravimus harmoninio potencialo viduje, remdamiesi vienodo pasiskirstymo dėsniu. Pradiniame tyrime aproksimacijos suskaičiuotos tik ilgiems laikams, todėl mes atliksime alternatyvias aproksimacijas, pvz., momentų metodą, ir palyginsime jų ir skaitmeninio modeliavimo rezultatus. Skaitmeniniai skaičiavimai bus atliekami pasinaudojant Oilerio-Marujamos metodu</w:t>
            </w:r>
            <w:r>
              <w:rPr>
                <w:rFonts w:ascii="Times New Roman" w:eastAsia="Times New Roman" w:hAnsi="Times New Roman" w:cs="Times New Roman"/>
                <w:sz w:val="24"/>
                <w:szCs w:val="24"/>
              </w:rPr>
              <w:t xml:space="preserve"> </w:t>
            </w:r>
            <w:r w:rsidRPr="002124B0">
              <w:rPr>
                <w:rFonts w:ascii="Times New Roman" w:eastAsia="Times New Roman" w:hAnsi="Times New Roman" w:cs="Times New Roman"/>
                <w:sz w:val="24"/>
                <w:szCs w:val="24"/>
              </w:rPr>
              <w:t>(https://github.com/JuliusRuseckas/numerical-sde-variable-step).</w:t>
            </w:r>
          </w:p>
        </w:tc>
        <w:tc>
          <w:tcPr>
            <w:tcW w:w="3260" w:type="dxa"/>
            <w:tcBorders>
              <w:top w:val="single" w:sz="4" w:space="0" w:color="auto"/>
              <w:left w:val="single" w:sz="4" w:space="0" w:color="auto"/>
              <w:bottom w:val="single" w:sz="4" w:space="0" w:color="auto"/>
              <w:right w:val="single" w:sz="4" w:space="0" w:color="auto"/>
            </w:tcBorders>
          </w:tcPr>
          <w:p w14:paraId="00ED4325" w14:textId="035C65FE"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DD42ED" w14:paraId="1142FEF7" w14:textId="77777777" w:rsidTr="001A1D8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0739E" w14:textId="3DB21109" w:rsidR="00DD42ED" w:rsidRDefault="00846BD8" w:rsidP="001A1D88">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030FA" w14:textId="6E416976" w:rsidR="00DD42ED" w:rsidRPr="00FD23D0" w:rsidRDefault="00DD42ED" w:rsidP="001A1D88">
            <w:pPr>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Rytis Kazakevičius, </w:t>
            </w:r>
            <w:hyperlink r:id="rId25" w:history="1">
              <w:r w:rsidR="00846BD8" w:rsidRPr="00F9339F">
                <w:rPr>
                  <w:rStyle w:val="Hyperlink"/>
                  <w:rFonts w:ascii="Times New Roman" w:eastAsia="Times New Roman" w:hAnsi="Times New Roman" w:cs="Times New Roman"/>
                  <w:sz w:val="24"/>
                  <w:szCs w:val="24"/>
                </w:rPr>
                <w:t>rytis.kazakevicius@tfai.vu.lt</w:t>
              </w:r>
            </w:hyperlink>
            <w:r w:rsidR="00846BD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CE56"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t>Anomalios difuzijos atsiradimo chaotinė sistemose tyrimas</w:t>
            </w:r>
            <w:r>
              <w:rPr>
                <w:rFonts w:ascii="Times New Roman" w:eastAsia="Times New Roman" w:hAnsi="Times New Roman" w:cs="Times New Roman"/>
                <w:sz w:val="24"/>
                <w:szCs w:val="24"/>
              </w:rPr>
              <w:t xml:space="preserve"> // </w:t>
            </w:r>
            <w:r w:rsidRPr="002124B0">
              <w:rPr>
                <w:rFonts w:ascii="Times New Roman" w:eastAsia="Times New Roman" w:hAnsi="Times New Roman" w:cs="Times New Roman"/>
                <w:sz w:val="24"/>
                <w:szCs w:val="24"/>
              </w:rPr>
              <w:t xml:space="preserve">Investigation of the emergence of anomalous </w:t>
            </w:r>
            <w:r w:rsidRPr="002124B0">
              <w:rPr>
                <w:rFonts w:ascii="Times New Roman" w:eastAsia="Times New Roman" w:hAnsi="Times New Roman" w:cs="Times New Roman"/>
                <w:sz w:val="24"/>
                <w:szCs w:val="24"/>
              </w:rPr>
              <w:lastRenderedPageBreak/>
              <w:t>diffusion in chaotic systems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F7D6D" w14:textId="77777777" w:rsidR="00DD42ED" w:rsidRPr="00FD23D0" w:rsidRDefault="00DD42ED" w:rsidP="001A1D88">
            <w:pPr>
              <w:spacing w:after="0" w:line="240" w:lineRule="auto"/>
              <w:rPr>
                <w:rFonts w:ascii="Times New Roman" w:eastAsia="Times New Roman" w:hAnsi="Times New Roman" w:cs="Times New Roman"/>
                <w:sz w:val="24"/>
                <w:szCs w:val="24"/>
              </w:rPr>
            </w:pPr>
            <w:r w:rsidRPr="002124B0">
              <w:rPr>
                <w:rFonts w:ascii="Times New Roman" w:eastAsia="Times New Roman" w:hAnsi="Times New Roman" w:cs="Times New Roman"/>
                <w:sz w:val="24"/>
                <w:szCs w:val="24"/>
              </w:rPr>
              <w:lastRenderedPageBreak/>
              <w:t xml:space="preserve">Pomeau–Manneville (PM) atvaizdis yra vienas iš archetipinių pavyzdžių, kaip sudėtingas, chaotiškas elgesys gali atsirasti dėl labai paprastų netiesinių dinaminių lygčių. </w:t>
            </w:r>
            <w:r w:rsidRPr="002124B0">
              <w:rPr>
                <w:rFonts w:ascii="Times New Roman" w:eastAsia="Times New Roman" w:hAnsi="Times New Roman" w:cs="Times New Roman"/>
                <w:sz w:val="24"/>
                <w:szCs w:val="24"/>
              </w:rPr>
              <w:lastRenderedPageBreak/>
              <w:t>Skirtingai nuo kitų atvaizdžių, PM atvaizdis pasižymi pertrūkiais, kuriems būdingi mažos ir didelės amplitudės svyravimai. Naujausi tyrimai rodo, kad toks pertrūkių elgesys gali sukelti anomalią difuziją. Šiame tyrime išsamiau nagrinėsime šį sąryšį.</w:t>
            </w:r>
          </w:p>
        </w:tc>
        <w:tc>
          <w:tcPr>
            <w:tcW w:w="3260" w:type="dxa"/>
            <w:tcBorders>
              <w:top w:val="single" w:sz="4" w:space="0" w:color="auto"/>
              <w:left w:val="single" w:sz="4" w:space="0" w:color="auto"/>
              <w:bottom w:val="single" w:sz="4" w:space="0" w:color="auto"/>
              <w:right w:val="single" w:sz="4" w:space="0" w:color="auto"/>
            </w:tcBorders>
          </w:tcPr>
          <w:p w14:paraId="3B7BA3AD" w14:textId="120AF435" w:rsidR="00DD42ED" w:rsidRPr="00586A2C" w:rsidRDefault="00350E6C" w:rsidP="001A1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bl>
    <w:p w14:paraId="66E8FACE" w14:textId="12474F03" w:rsidR="002609EE" w:rsidRDefault="002609EE"/>
    <w:sectPr w:rsidR="002609EE" w:rsidSect="002609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E"/>
    <w:rsid w:val="00210E14"/>
    <w:rsid w:val="002609EE"/>
    <w:rsid w:val="00350E6C"/>
    <w:rsid w:val="003667E6"/>
    <w:rsid w:val="007525D9"/>
    <w:rsid w:val="007D7CE1"/>
    <w:rsid w:val="008342D3"/>
    <w:rsid w:val="00846BD8"/>
    <w:rsid w:val="00A92C59"/>
    <w:rsid w:val="00CE2597"/>
    <w:rsid w:val="00DD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84610"/>
  <w15:chartTrackingRefBased/>
  <w15:docId w15:val="{6AA90D19-2927-4BA8-9EF1-5E625605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EE"/>
    <w:pPr>
      <w:spacing w:line="256"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BD8"/>
    <w:rPr>
      <w:color w:val="0563C1" w:themeColor="hyperlink"/>
      <w:u w:val="single"/>
    </w:rPr>
  </w:style>
  <w:style w:type="character" w:styleId="UnresolvedMention">
    <w:name w:val="Unresolved Mention"/>
    <w:basedOn w:val="DefaultParagraphFont"/>
    <w:uiPriority w:val="99"/>
    <w:semiHidden/>
    <w:unhideWhenUsed/>
    <w:rsid w:val="0084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9015">
      <w:bodyDiv w:val="1"/>
      <w:marLeft w:val="0"/>
      <w:marRight w:val="0"/>
      <w:marTop w:val="0"/>
      <w:marBottom w:val="0"/>
      <w:divBdr>
        <w:top w:val="none" w:sz="0" w:space="0" w:color="auto"/>
        <w:left w:val="none" w:sz="0" w:space="0" w:color="auto"/>
        <w:bottom w:val="none" w:sz="0" w:space="0" w:color="auto"/>
        <w:right w:val="none" w:sz="0" w:space="0" w:color="auto"/>
      </w:divBdr>
    </w:div>
    <w:div w:id="20197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as.acus@tfai.vu.lt" TargetMode="External"/><Relationship Id="rId13" Type="http://schemas.openxmlformats.org/officeDocument/2006/relationships/hyperlink" Target="mailto:vidas.regelskis@ff.vu.lt" TargetMode="External"/><Relationship Id="rId18" Type="http://schemas.openxmlformats.org/officeDocument/2006/relationships/hyperlink" Target="mailto:justas.zdanavicius@tfai.vu.l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rytis.kazakevicius@tfai.vu.lt" TargetMode="External"/><Relationship Id="rId7" Type="http://schemas.openxmlformats.org/officeDocument/2006/relationships/hyperlink" Target="mailto:aleksejus.kononovicius@tfai.vu.lt" TargetMode="External"/><Relationship Id="rId12" Type="http://schemas.openxmlformats.org/officeDocument/2006/relationships/hyperlink" Target="mailto:gediminas.gaigalas@tfai.vu.lt" TargetMode="External"/><Relationship Id="rId17" Type="http://schemas.openxmlformats.org/officeDocument/2006/relationships/hyperlink" Target="mailto:marius.maskoliunas@tfai.vu.lt" TargetMode="External"/><Relationship Id="rId25" Type="http://schemas.openxmlformats.org/officeDocument/2006/relationships/hyperlink" Target="mailto:rytis.kazakevicius@tfai.vu.lt" TargetMode="External"/><Relationship Id="rId2" Type="http://schemas.openxmlformats.org/officeDocument/2006/relationships/settings" Target="settings.xml"/><Relationship Id="rId16" Type="http://schemas.openxmlformats.org/officeDocument/2006/relationships/hyperlink" Target="mailto:donatas.narbutis@ff.vu.lt" TargetMode="External"/><Relationship Id="rId20" Type="http://schemas.openxmlformats.org/officeDocument/2006/relationships/hyperlink" Target="mailto:rytis.kazakevicius@tfai.vu.lt" TargetMode="External"/><Relationship Id="rId1" Type="http://schemas.openxmlformats.org/officeDocument/2006/relationships/styles" Target="styles.xml"/><Relationship Id="rId6" Type="http://schemas.openxmlformats.org/officeDocument/2006/relationships/hyperlink" Target="mailto:arnoldas.deltuva@tfai.vu.lt" TargetMode="External"/><Relationship Id="rId11" Type="http://schemas.openxmlformats.org/officeDocument/2006/relationships/hyperlink" Target="mailto:sarunas.masys@tfai.vu.lt" TargetMode="External"/><Relationship Id="rId24" Type="http://schemas.openxmlformats.org/officeDocument/2006/relationships/hyperlink" Target="mailto:rytis.kazakevicius@tfai.vu.lt" TargetMode="External"/><Relationship Id="rId5" Type="http://schemas.openxmlformats.org/officeDocument/2006/relationships/hyperlink" Target="mailto:arnoldas.deltuva@tfai.vu.lt" TargetMode="External"/><Relationship Id="rId15" Type="http://schemas.openxmlformats.org/officeDocument/2006/relationships/hyperlink" Target="mailto:vidas.regelskis@ff.vu.lt" TargetMode="External"/><Relationship Id="rId23" Type="http://schemas.openxmlformats.org/officeDocument/2006/relationships/hyperlink" Target="mailto:rytis.kazakevicius@tfai.vu.lt" TargetMode="External"/><Relationship Id="rId10" Type="http://schemas.openxmlformats.org/officeDocument/2006/relationships/hyperlink" Target="mailto:vygintas.gontis@tfai.vu.lt" TargetMode="External"/><Relationship Id="rId19" Type="http://schemas.openxmlformats.org/officeDocument/2006/relationships/hyperlink" Target="mailto:andrius.juodagalvis@tfai.vu.lt" TargetMode="External"/><Relationship Id="rId4" Type="http://schemas.openxmlformats.org/officeDocument/2006/relationships/hyperlink" Target="mailto:arnoldas.deltuva@tfai.vu.lt" TargetMode="External"/><Relationship Id="rId9" Type="http://schemas.openxmlformats.org/officeDocument/2006/relationships/hyperlink" Target="mailto:kastytis.zubovas@ff.vu.lt" TargetMode="External"/><Relationship Id="rId14" Type="http://schemas.openxmlformats.org/officeDocument/2006/relationships/hyperlink" Target="mailto:vidas.regelskis@ff.vu.lt" TargetMode="External"/><Relationship Id="rId22" Type="http://schemas.openxmlformats.org/officeDocument/2006/relationships/hyperlink" Target="mailto:rytis.kazakevicius@tfai.vu.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976</Words>
  <Characters>8811</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Dumbravienė</dc:creator>
  <cp:keywords/>
  <dc:description/>
  <cp:lastModifiedBy>Deimena Jablonskytė</cp:lastModifiedBy>
  <cp:revision>8</cp:revision>
  <dcterms:created xsi:type="dcterms:W3CDTF">2024-05-06T10:18:00Z</dcterms:created>
  <dcterms:modified xsi:type="dcterms:W3CDTF">2025-02-25T06:29:00Z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05da98eeacc5201206b262b3290e9571cce25f374f67443a217b032fe7087478</vt:lpwstr>
  </property>
</Properties>
</file>