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BCFA" w14:textId="02AFD5E5" w:rsidR="00FE5367" w:rsidRDefault="00102CA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t>BAIGIAMŲJŲ DARBŲ GYNIMAI</w:t>
      </w:r>
    </w:p>
    <w:p w14:paraId="2EAD5C87" w14:textId="5018DE44" w:rsidR="00102CAE" w:rsidRDefault="00102CAE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</w:t>
      </w:r>
      <w:r w:rsidR="007D7779" w:rsidRPr="007D7779">
        <w:rPr>
          <w:sz w:val="32"/>
          <w:szCs w:val="32"/>
          <w:lang w:val="lt-LT"/>
        </w:rPr>
        <w:t>birželio</w:t>
      </w:r>
      <w:r w:rsidRPr="007D7779">
        <w:rPr>
          <w:sz w:val="32"/>
          <w:szCs w:val="32"/>
          <w:lang w:val="lt-LT"/>
        </w:rPr>
        <w:t xml:space="preserve"> 3 d.</w:t>
      </w:r>
    </w:p>
    <w:p w14:paraId="31CE2F04" w14:textId="556AC8F0" w:rsidR="00066248" w:rsidRPr="00A01C5E" w:rsidRDefault="00066248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A01C5E">
        <w:rPr>
          <w:b/>
          <w:bCs/>
          <w:sz w:val="32"/>
          <w:szCs w:val="32"/>
          <w:lang w:val="lt-LT"/>
        </w:rPr>
        <w:t>2 komisija</w:t>
      </w:r>
    </w:p>
    <w:p w14:paraId="02F1572C" w14:textId="58FFC7C2" w:rsidR="00102CAE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="00102CAE"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</w:t>
      </w:r>
      <w:r w:rsidR="00066248">
        <w:rPr>
          <w:sz w:val="32"/>
          <w:szCs w:val="32"/>
          <w:lang w:val="lt-LT"/>
        </w:rPr>
        <w:t>2</w:t>
      </w:r>
      <w:r w:rsidR="00102CAE" w:rsidRPr="00102CAE">
        <w:rPr>
          <w:sz w:val="32"/>
          <w:szCs w:val="32"/>
          <w:lang w:val="lt-LT"/>
        </w:rPr>
        <w:t xml:space="preserve"> </w:t>
      </w:r>
      <w:proofErr w:type="spellStart"/>
      <w:r w:rsidR="00102CAE" w:rsidRPr="00102CAE">
        <w:rPr>
          <w:sz w:val="32"/>
          <w:szCs w:val="32"/>
          <w:lang w:val="lt-LT"/>
        </w:rPr>
        <w:t>aud</w:t>
      </w:r>
      <w:proofErr w:type="spellEnd"/>
      <w:r w:rsidR="00102CAE" w:rsidRPr="00102CAE">
        <w:rPr>
          <w:sz w:val="32"/>
          <w:szCs w:val="32"/>
          <w:lang w:val="lt-LT"/>
        </w:rPr>
        <w:t>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102CAE" w:rsidRPr="007D7779" w14:paraId="2444535E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7395E68" w14:textId="6D06C7A2" w:rsidR="00102CAE" w:rsidRPr="00B07138" w:rsidRDefault="00102CAE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4EE78E20" w14:textId="2681034F" w:rsidR="00102CAE" w:rsidRPr="00B07138" w:rsidRDefault="007F5F17" w:rsidP="00102CAE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v</w:t>
            </w:r>
            <w:r w:rsidR="00102CAE" w:rsidRPr="00B07138">
              <w:rPr>
                <w:b/>
                <w:bCs/>
                <w:sz w:val="32"/>
                <w:szCs w:val="32"/>
                <w:lang w:val="lt-LT"/>
              </w:rPr>
              <w:t>adovas</w:t>
            </w:r>
          </w:p>
        </w:tc>
      </w:tr>
      <w:tr w:rsidR="00102CAE" w:rsidRPr="007D7779" w14:paraId="6581C55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44D9C" w14:textId="64D19685" w:rsidR="00102CAE" w:rsidRPr="00290D4F" w:rsidRDefault="00D3408C" w:rsidP="00D3408C">
            <w:pPr>
              <w:tabs>
                <w:tab w:val="left" w:pos="1055"/>
              </w:tabs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D3408C">
              <w:rPr>
                <w:sz w:val="28"/>
                <w:szCs w:val="28"/>
                <w:lang w:val="lt-LT"/>
              </w:rPr>
              <w:t>Grafeno</w:t>
            </w:r>
            <w:proofErr w:type="spellEnd"/>
            <w:r w:rsidRPr="00D3408C">
              <w:rPr>
                <w:sz w:val="28"/>
                <w:szCs w:val="28"/>
                <w:lang w:val="lt-LT"/>
              </w:rPr>
              <w:t xml:space="preserve"> ant skandžio oksido fotolitografija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>Photolitography</w:t>
            </w:r>
            <w:proofErr w:type="spellEnd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>Graphene</w:t>
            </w:r>
            <w:proofErr w:type="spellEnd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>on</w:t>
            </w:r>
            <w:proofErr w:type="spellEnd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>Scandium</w:t>
            </w:r>
            <w:proofErr w:type="spellEnd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90D4F" w:rsidRPr="00290D4F">
              <w:rPr>
                <w:i/>
                <w:iCs/>
                <w:sz w:val="28"/>
                <w:szCs w:val="28"/>
                <w:lang w:val="lt-LT"/>
              </w:rPr>
              <w:t>Oxide</w:t>
            </w:r>
            <w:proofErr w:type="spellEnd"/>
            <w:r w:rsidR="00290D4F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290D4F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C21A8F" w14:textId="680B4DED" w:rsidR="00102CAE" w:rsidRPr="007D7779" w:rsidRDefault="00290D4F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Tomas Grinys</w:t>
            </w:r>
          </w:p>
        </w:tc>
      </w:tr>
      <w:tr w:rsidR="007D7779" w:rsidRPr="007D7779" w14:paraId="588FA444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F72D3" w14:textId="32330E69" w:rsidR="007D7779" w:rsidRPr="005C222B" w:rsidRDefault="005C222B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5C222B">
              <w:rPr>
                <w:sz w:val="28"/>
                <w:szCs w:val="28"/>
                <w:lang w:val="lt-LT"/>
              </w:rPr>
              <w:t>Belęšė</w:t>
            </w:r>
            <w:proofErr w:type="spellEnd"/>
            <w:r w:rsidRPr="005C222B">
              <w:rPr>
                <w:sz w:val="28"/>
                <w:szCs w:val="28"/>
                <w:lang w:val="lt-LT"/>
              </w:rPr>
              <w:t xml:space="preserve"> holografijos sistema žadinimo zondavimo eksperimentuose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5C222B">
              <w:rPr>
                <w:i/>
                <w:iCs/>
                <w:sz w:val="28"/>
                <w:szCs w:val="28"/>
                <w:lang w:val="lt-LT"/>
              </w:rPr>
              <w:t>Lensless</w:t>
            </w:r>
            <w:proofErr w:type="spellEnd"/>
            <w:r w:rsidRPr="005C222B">
              <w:rPr>
                <w:i/>
                <w:iCs/>
                <w:sz w:val="28"/>
                <w:szCs w:val="28"/>
                <w:lang w:val="lt-LT"/>
              </w:rPr>
              <w:t xml:space="preserve"> Digital </w:t>
            </w:r>
            <w:proofErr w:type="spellStart"/>
            <w:r w:rsidRPr="005C222B">
              <w:rPr>
                <w:i/>
                <w:iCs/>
                <w:sz w:val="28"/>
                <w:szCs w:val="28"/>
                <w:lang w:val="lt-LT"/>
              </w:rPr>
              <w:t>Holography</w:t>
            </w:r>
            <w:proofErr w:type="spellEnd"/>
            <w:r w:rsidRPr="005C222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C222B">
              <w:rPr>
                <w:i/>
                <w:iCs/>
                <w:sz w:val="28"/>
                <w:szCs w:val="28"/>
                <w:lang w:val="lt-LT"/>
              </w:rPr>
              <w:t>Setup</w:t>
            </w:r>
            <w:proofErr w:type="spellEnd"/>
            <w:r w:rsidRPr="005C222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C222B">
              <w:rPr>
                <w:i/>
                <w:iCs/>
                <w:sz w:val="28"/>
                <w:szCs w:val="28"/>
                <w:lang w:val="lt-LT"/>
              </w:rPr>
              <w:t>for</w:t>
            </w:r>
            <w:proofErr w:type="spellEnd"/>
            <w:r w:rsidRPr="005C222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C222B">
              <w:rPr>
                <w:i/>
                <w:iCs/>
                <w:sz w:val="28"/>
                <w:szCs w:val="28"/>
                <w:lang w:val="lt-LT"/>
              </w:rPr>
              <w:t>Pump</w:t>
            </w:r>
            <w:proofErr w:type="spellEnd"/>
            <w:r w:rsidRPr="005C222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C222B">
              <w:rPr>
                <w:i/>
                <w:iCs/>
                <w:sz w:val="28"/>
                <w:szCs w:val="28"/>
                <w:lang w:val="lt-LT"/>
              </w:rPr>
              <w:t>Probe</w:t>
            </w:r>
            <w:proofErr w:type="spellEnd"/>
            <w:r w:rsidRPr="005C222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C222B">
              <w:rPr>
                <w:i/>
                <w:iCs/>
                <w:sz w:val="28"/>
                <w:szCs w:val="28"/>
                <w:lang w:val="lt-LT"/>
              </w:rPr>
              <w:t>Experiments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C50CFA" w14:textId="23B1301F" w:rsidR="007D7779" w:rsidRPr="007D7779" w:rsidRDefault="00400B9A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m. d. Balys Momgaudis</w:t>
            </w:r>
          </w:p>
        </w:tc>
      </w:tr>
      <w:tr w:rsidR="007D7779" w:rsidRPr="007D7779" w14:paraId="0D39CB72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125F6" w14:textId="2C0EEE87" w:rsidR="007D7779" w:rsidRPr="00AE60A2" w:rsidRDefault="00CE2A13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CE2A13">
              <w:rPr>
                <w:sz w:val="28"/>
                <w:szCs w:val="28"/>
                <w:lang w:val="lt-LT"/>
              </w:rPr>
              <w:t xml:space="preserve">Plonasluoksnių galio nitrido dangų modifikavimas lazerine </w:t>
            </w:r>
            <w:proofErr w:type="spellStart"/>
            <w:r w:rsidRPr="00CE2A13">
              <w:rPr>
                <w:sz w:val="28"/>
                <w:szCs w:val="28"/>
                <w:lang w:val="lt-LT"/>
              </w:rPr>
              <w:t>femtosekundine</w:t>
            </w:r>
            <w:proofErr w:type="spellEnd"/>
            <w:r w:rsidRPr="00CE2A13">
              <w:rPr>
                <w:sz w:val="28"/>
                <w:szCs w:val="28"/>
                <w:lang w:val="lt-LT"/>
              </w:rPr>
              <w:t xml:space="preserve"> UV spinduliuote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Modification</w:t>
            </w:r>
            <w:proofErr w:type="spellEnd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Thin</w:t>
            </w:r>
            <w:proofErr w:type="spellEnd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Layer</w:t>
            </w:r>
            <w:proofErr w:type="spellEnd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Gallium</w:t>
            </w:r>
            <w:proofErr w:type="spellEnd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 xml:space="preserve"> Nitride 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Coatings</w:t>
            </w:r>
            <w:proofErr w:type="spellEnd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Using</w:t>
            </w:r>
            <w:proofErr w:type="spellEnd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Femtosecond</w:t>
            </w:r>
            <w:proofErr w:type="spellEnd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 xml:space="preserve"> UV 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E60A2" w:rsidRPr="00AE60A2">
              <w:rPr>
                <w:i/>
                <w:iCs/>
                <w:sz w:val="28"/>
                <w:szCs w:val="28"/>
                <w:lang w:val="lt-LT"/>
              </w:rPr>
              <w:t>Pulses</w:t>
            </w:r>
            <w:proofErr w:type="spellEnd"/>
            <w:r w:rsidR="00AE60A2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AE60A2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DA27E8" w14:textId="43CA1452" w:rsidR="007D7779" w:rsidRPr="007D7779" w:rsidRDefault="00AE60A2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j. m. d. Dominyka Stonytė</w:t>
            </w:r>
          </w:p>
        </w:tc>
      </w:tr>
      <w:tr w:rsidR="007D7779" w:rsidRPr="007D7779" w14:paraId="6E21B536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93776" w14:textId="41BA053B" w:rsidR="007D7779" w:rsidRPr="00C84D4B" w:rsidRDefault="00427CD6" w:rsidP="00C84D4B">
            <w:pPr>
              <w:ind w:left="42" w:hanging="42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427CD6">
              <w:rPr>
                <w:sz w:val="28"/>
                <w:szCs w:val="28"/>
                <w:lang w:val="lt-LT"/>
              </w:rPr>
              <w:t xml:space="preserve">MOCVD </w:t>
            </w:r>
            <w:proofErr w:type="spellStart"/>
            <w:r w:rsidRPr="00427CD6">
              <w:rPr>
                <w:sz w:val="28"/>
                <w:szCs w:val="28"/>
                <w:lang w:val="lt-LT"/>
              </w:rPr>
              <w:t>GaN</w:t>
            </w:r>
            <w:proofErr w:type="spellEnd"/>
            <w:r w:rsidRPr="00427CD6">
              <w:rPr>
                <w:sz w:val="28"/>
                <w:szCs w:val="28"/>
                <w:lang w:val="lt-LT"/>
              </w:rPr>
              <w:t xml:space="preserve"> sensorių su chemiškai modifikuotu paviršiumi tyrimai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>Study</w:t>
            </w:r>
            <w:proofErr w:type="spellEnd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 xml:space="preserve"> MOCVD</w:t>
            </w:r>
            <w:r w:rsidR="00C84D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>GaN</w:t>
            </w:r>
            <w:proofErr w:type="spellEnd"/>
            <w:r w:rsidR="00C84D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>Sensors</w:t>
            </w:r>
            <w:proofErr w:type="spellEnd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>with</w:t>
            </w:r>
            <w:proofErr w:type="spellEnd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>Chemically</w:t>
            </w:r>
            <w:proofErr w:type="spellEnd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>Modified</w:t>
            </w:r>
            <w:proofErr w:type="spellEnd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4D4B" w:rsidRPr="00C84D4B">
              <w:rPr>
                <w:i/>
                <w:iCs/>
                <w:sz w:val="28"/>
                <w:szCs w:val="28"/>
                <w:lang w:val="lt-LT"/>
              </w:rPr>
              <w:t>Surface</w:t>
            </w:r>
            <w:proofErr w:type="spellEnd"/>
            <w:r w:rsidR="00C84D4B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84D4B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C1B3F6" w14:textId="11CBE97A" w:rsidR="007D7779" w:rsidRPr="007D7779" w:rsidRDefault="009D054C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m. d. Jevgenij </w:t>
            </w:r>
            <w:proofErr w:type="spellStart"/>
            <w:r>
              <w:rPr>
                <w:sz w:val="28"/>
                <w:szCs w:val="28"/>
                <w:lang w:val="lt-LT"/>
              </w:rPr>
              <w:t>Pavlov</w:t>
            </w:r>
            <w:proofErr w:type="spellEnd"/>
          </w:p>
        </w:tc>
      </w:tr>
      <w:tr w:rsidR="007D7779" w:rsidRPr="007D7779" w14:paraId="13789CD7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187C5" w14:textId="38E173BA" w:rsidR="007D7779" w:rsidRPr="0041550B" w:rsidRDefault="0041550B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41550B">
              <w:rPr>
                <w:sz w:val="28"/>
                <w:szCs w:val="28"/>
                <w:lang w:val="lt-LT"/>
              </w:rPr>
              <w:t xml:space="preserve">Statistiškai </w:t>
            </w:r>
            <w:proofErr w:type="spellStart"/>
            <w:r w:rsidRPr="0041550B">
              <w:rPr>
                <w:sz w:val="28"/>
                <w:szCs w:val="28"/>
                <w:lang w:val="lt-LT"/>
              </w:rPr>
              <w:t>reiškmingi</w:t>
            </w:r>
            <w:proofErr w:type="spellEnd"/>
            <w:r w:rsidRPr="0041550B">
              <w:rPr>
                <w:sz w:val="28"/>
                <w:szCs w:val="28"/>
                <w:lang w:val="lt-LT"/>
              </w:rPr>
              <w:t xml:space="preserve"> skirtumai tarp aktyvių ir fosilinių tėkmių parametrų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41550B">
              <w:rPr>
                <w:i/>
                <w:iCs/>
                <w:sz w:val="28"/>
                <w:szCs w:val="28"/>
                <w:lang w:val="lt-LT"/>
              </w:rPr>
              <w:t>Statistically</w:t>
            </w:r>
            <w:proofErr w:type="spellEnd"/>
            <w:r w:rsidRPr="0041550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1550B">
              <w:rPr>
                <w:i/>
                <w:iCs/>
                <w:sz w:val="28"/>
                <w:szCs w:val="28"/>
                <w:lang w:val="lt-LT"/>
              </w:rPr>
              <w:t>Significant</w:t>
            </w:r>
            <w:proofErr w:type="spellEnd"/>
            <w:r w:rsidRPr="0041550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1550B">
              <w:rPr>
                <w:i/>
                <w:iCs/>
                <w:sz w:val="28"/>
                <w:szCs w:val="28"/>
                <w:lang w:val="lt-LT"/>
              </w:rPr>
              <w:t>Differences</w:t>
            </w:r>
            <w:proofErr w:type="spellEnd"/>
            <w:r w:rsidRPr="0041550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1550B">
              <w:rPr>
                <w:i/>
                <w:iCs/>
                <w:sz w:val="28"/>
                <w:szCs w:val="28"/>
                <w:lang w:val="lt-LT"/>
              </w:rPr>
              <w:t>between</w:t>
            </w:r>
            <w:proofErr w:type="spellEnd"/>
            <w:r w:rsidRPr="0041550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1550B">
              <w:rPr>
                <w:i/>
                <w:iCs/>
                <w:sz w:val="28"/>
                <w:szCs w:val="28"/>
                <w:lang w:val="lt-LT"/>
              </w:rPr>
              <w:t>Active</w:t>
            </w:r>
            <w:proofErr w:type="spellEnd"/>
            <w:r w:rsidRPr="0041550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1550B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41550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1550B">
              <w:rPr>
                <w:i/>
                <w:iCs/>
                <w:sz w:val="28"/>
                <w:szCs w:val="28"/>
                <w:lang w:val="lt-LT"/>
              </w:rPr>
              <w:t>Fossil</w:t>
            </w:r>
            <w:proofErr w:type="spellEnd"/>
            <w:r w:rsidRPr="0041550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1550B">
              <w:rPr>
                <w:i/>
                <w:iCs/>
                <w:sz w:val="28"/>
                <w:szCs w:val="28"/>
                <w:lang w:val="lt-LT"/>
              </w:rPr>
              <w:t>Galactic</w:t>
            </w:r>
            <w:proofErr w:type="spellEnd"/>
            <w:r w:rsidRPr="0041550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41550B">
              <w:rPr>
                <w:i/>
                <w:iCs/>
                <w:sz w:val="28"/>
                <w:szCs w:val="28"/>
                <w:lang w:val="lt-LT"/>
              </w:rPr>
              <w:t>Outflows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628442" w14:textId="2BFC3DFE" w:rsidR="007D7779" w:rsidRPr="007D7779" w:rsidRDefault="0041550B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Kastytis Zubovas</w:t>
            </w:r>
          </w:p>
        </w:tc>
      </w:tr>
      <w:tr w:rsidR="007D7779" w:rsidRPr="007D7779" w14:paraId="0CD8986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3C0ED" w14:textId="15DC6F57" w:rsidR="007D7779" w:rsidRPr="005B1788" w:rsidRDefault="008078B0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8078B0">
              <w:rPr>
                <w:sz w:val="28"/>
                <w:szCs w:val="28"/>
                <w:lang w:val="lt-LT"/>
              </w:rPr>
              <w:t>Singuletinio</w:t>
            </w:r>
            <w:proofErr w:type="spellEnd"/>
            <w:r w:rsidRPr="008078B0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078B0">
              <w:rPr>
                <w:sz w:val="28"/>
                <w:szCs w:val="28"/>
                <w:lang w:val="lt-LT"/>
              </w:rPr>
              <w:t>eksitono</w:t>
            </w:r>
            <w:proofErr w:type="spellEnd"/>
            <w:r w:rsidRPr="008078B0">
              <w:rPr>
                <w:sz w:val="28"/>
                <w:szCs w:val="28"/>
                <w:lang w:val="lt-LT"/>
              </w:rPr>
              <w:t xml:space="preserve"> generavimo </w:t>
            </w:r>
            <w:proofErr w:type="spellStart"/>
            <w:r w:rsidRPr="008078B0">
              <w:rPr>
                <w:sz w:val="28"/>
                <w:szCs w:val="28"/>
                <w:lang w:val="lt-LT"/>
              </w:rPr>
              <w:t>tripletinės</w:t>
            </w:r>
            <w:proofErr w:type="spellEnd"/>
            <w:r w:rsidRPr="008078B0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078B0">
              <w:rPr>
                <w:sz w:val="28"/>
                <w:szCs w:val="28"/>
                <w:lang w:val="lt-LT"/>
              </w:rPr>
              <w:t>anihiliacijos</w:t>
            </w:r>
            <w:proofErr w:type="spellEnd"/>
            <w:r w:rsidRPr="008078B0">
              <w:rPr>
                <w:sz w:val="28"/>
                <w:szCs w:val="28"/>
                <w:lang w:val="lt-LT"/>
              </w:rPr>
              <w:t xml:space="preserve"> būdu tikimybė </w:t>
            </w:r>
            <w:proofErr w:type="spellStart"/>
            <w:r w:rsidRPr="008078B0">
              <w:rPr>
                <w:sz w:val="28"/>
                <w:szCs w:val="28"/>
                <w:lang w:val="lt-LT"/>
              </w:rPr>
              <w:t>antraditiofeno</w:t>
            </w:r>
            <w:proofErr w:type="spellEnd"/>
            <w:r w:rsidRPr="008078B0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078B0">
              <w:rPr>
                <w:sz w:val="28"/>
                <w:szCs w:val="28"/>
                <w:lang w:val="lt-LT"/>
              </w:rPr>
              <w:t>anihiliatoriuje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Statistical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Probability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Singlet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Exciton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Generation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Through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Triplet-Triplet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Annihilation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Anthradithiophene</w:t>
            </w:r>
            <w:proofErr w:type="spellEnd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B1788" w:rsidRPr="005B1788">
              <w:rPr>
                <w:i/>
                <w:iCs/>
                <w:sz w:val="28"/>
                <w:szCs w:val="28"/>
                <w:lang w:val="lt-LT"/>
              </w:rPr>
              <w:t>Annihilator</w:t>
            </w:r>
            <w:proofErr w:type="spellEnd"/>
            <w:r w:rsidR="005B1788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5B1788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ED2CB3" w14:textId="6DF11CDC" w:rsidR="007D7779" w:rsidRPr="007D7779" w:rsidRDefault="005B1788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Karolis Kazlauskas</w:t>
            </w:r>
          </w:p>
        </w:tc>
      </w:tr>
      <w:tr w:rsidR="007D7779" w:rsidRPr="007D7779" w14:paraId="1892BBE0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1DC58" w14:textId="1CC44CB4" w:rsidR="007D7779" w:rsidRPr="00F57AA7" w:rsidRDefault="00544595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544595">
              <w:rPr>
                <w:sz w:val="28"/>
                <w:szCs w:val="28"/>
                <w:lang w:val="lt-LT"/>
              </w:rPr>
              <w:t>Ultraspartieji</w:t>
            </w:r>
            <w:proofErr w:type="spellEnd"/>
            <w:r w:rsidRPr="00544595">
              <w:rPr>
                <w:sz w:val="28"/>
                <w:szCs w:val="28"/>
                <w:lang w:val="lt-LT"/>
              </w:rPr>
              <w:t xml:space="preserve"> vyksmai lazeriu kaitinamoje plazmoje, žadinamoje </w:t>
            </w:r>
            <w:proofErr w:type="spellStart"/>
            <w:r w:rsidRPr="00544595">
              <w:rPr>
                <w:sz w:val="28"/>
                <w:szCs w:val="28"/>
                <w:lang w:val="lt-LT"/>
              </w:rPr>
              <w:t>femtosekundinių</w:t>
            </w:r>
            <w:proofErr w:type="spellEnd"/>
            <w:r w:rsidRPr="00544595">
              <w:rPr>
                <w:sz w:val="28"/>
                <w:szCs w:val="28"/>
                <w:lang w:val="lt-LT"/>
              </w:rPr>
              <w:t xml:space="preserve"> impulsų papliūpomis</w:t>
            </w:r>
            <w:r>
              <w:rPr>
                <w:sz w:val="28"/>
                <w:szCs w:val="28"/>
                <w:lang w:val="lt-LT"/>
              </w:rPr>
              <w:t xml:space="preserve">“ </w:t>
            </w:r>
            <w:r w:rsidR="00F57AA7">
              <w:rPr>
                <w:sz w:val="28"/>
                <w:szCs w:val="28"/>
                <w:lang w:val="lt-LT"/>
              </w:rPr>
              <w:t xml:space="preserve">(angl. </w:t>
            </w:r>
            <w:r w:rsidR="00F57AA7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>Ultrafast</w:t>
            </w:r>
            <w:proofErr w:type="spellEnd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>Processes</w:t>
            </w:r>
            <w:proofErr w:type="spellEnd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>Laser-Driven</w:t>
            </w:r>
            <w:proofErr w:type="spellEnd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>Plasma</w:t>
            </w:r>
            <w:proofErr w:type="spellEnd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>Excited</w:t>
            </w:r>
            <w:proofErr w:type="spellEnd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>Femtosecond</w:t>
            </w:r>
            <w:proofErr w:type="spellEnd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 xml:space="preserve"> Pulse </w:t>
            </w:r>
            <w:proofErr w:type="spellStart"/>
            <w:r w:rsidR="00F57AA7" w:rsidRPr="00F57AA7">
              <w:rPr>
                <w:i/>
                <w:iCs/>
                <w:sz w:val="28"/>
                <w:szCs w:val="28"/>
                <w:lang w:val="lt-LT"/>
              </w:rPr>
              <w:t>Bursts</w:t>
            </w:r>
            <w:proofErr w:type="spellEnd"/>
            <w:r w:rsidR="00F57AA7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F57AA7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DEFCBD" w14:textId="55ED48FE" w:rsidR="007D7779" w:rsidRPr="007D7779" w:rsidRDefault="00F57AA7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Prof. Mikas Vengris</w:t>
            </w:r>
          </w:p>
        </w:tc>
      </w:tr>
      <w:tr w:rsidR="007D7779" w:rsidRPr="007D7779" w14:paraId="049EAC06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1B5F9" w14:textId="57EF7D10" w:rsidR="007D7779" w:rsidRPr="00E61E22" w:rsidRDefault="00E61E22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61E22">
              <w:rPr>
                <w:sz w:val="28"/>
                <w:szCs w:val="28"/>
                <w:lang w:val="lt-LT"/>
              </w:rPr>
              <w:t>NASICON pagrindo baterijų elektrodų kietojo kūno BMR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E61E22">
              <w:rPr>
                <w:i/>
                <w:iCs/>
                <w:sz w:val="28"/>
                <w:szCs w:val="28"/>
                <w:lang w:val="lt-LT"/>
              </w:rPr>
              <w:t>Solid</w:t>
            </w:r>
            <w:proofErr w:type="spellEnd"/>
            <w:r w:rsidRPr="00E61E2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61E22">
              <w:rPr>
                <w:i/>
                <w:iCs/>
                <w:sz w:val="28"/>
                <w:szCs w:val="28"/>
                <w:lang w:val="lt-LT"/>
              </w:rPr>
              <w:t>State</w:t>
            </w:r>
            <w:proofErr w:type="spellEnd"/>
            <w:r w:rsidRPr="00E61E22">
              <w:rPr>
                <w:i/>
                <w:iCs/>
                <w:sz w:val="28"/>
                <w:szCs w:val="28"/>
                <w:lang w:val="lt-LT"/>
              </w:rPr>
              <w:t xml:space="preserve"> NMR </w:t>
            </w:r>
            <w:proofErr w:type="spellStart"/>
            <w:r w:rsidRPr="00E61E22">
              <w:rPr>
                <w:i/>
                <w:iCs/>
                <w:sz w:val="28"/>
                <w:szCs w:val="28"/>
                <w:lang w:val="lt-LT"/>
              </w:rPr>
              <w:t>Study</w:t>
            </w:r>
            <w:proofErr w:type="spellEnd"/>
            <w:r w:rsidRPr="00E61E2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61E22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E61E22">
              <w:rPr>
                <w:i/>
                <w:iCs/>
                <w:sz w:val="28"/>
                <w:szCs w:val="28"/>
                <w:lang w:val="lt-LT"/>
              </w:rPr>
              <w:t xml:space="preserve"> NASICON </w:t>
            </w:r>
            <w:proofErr w:type="spellStart"/>
            <w:r w:rsidRPr="00E61E22">
              <w:rPr>
                <w:i/>
                <w:iCs/>
                <w:sz w:val="28"/>
                <w:szCs w:val="28"/>
                <w:lang w:val="lt-LT"/>
              </w:rPr>
              <w:t>Based</w:t>
            </w:r>
            <w:proofErr w:type="spellEnd"/>
            <w:r w:rsidRPr="00E61E2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61E22">
              <w:rPr>
                <w:i/>
                <w:iCs/>
                <w:sz w:val="28"/>
                <w:szCs w:val="28"/>
                <w:lang w:val="lt-LT"/>
              </w:rPr>
              <w:t>Battery</w:t>
            </w:r>
            <w:proofErr w:type="spellEnd"/>
            <w:r w:rsidRPr="00E61E22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E61E22">
              <w:rPr>
                <w:i/>
                <w:iCs/>
                <w:sz w:val="28"/>
                <w:szCs w:val="28"/>
                <w:lang w:val="lt-LT"/>
              </w:rPr>
              <w:t>Electrodes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5ECB01" w14:textId="6BE61626" w:rsidR="007D7779" w:rsidRPr="007D7779" w:rsidRDefault="005A4B17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Vytautas Klimavičius</w:t>
            </w:r>
          </w:p>
        </w:tc>
      </w:tr>
      <w:tr w:rsidR="007D7779" w:rsidRPr="007D7779" w14:paraId="2AC1A5BD" w14:textId="77777777" w:rsidTr="00C83821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587C6707" w14:textId="448A83C5" w:rsidR="007D7779" w:rsidRPr="005A0E05" w:rsidRDefault="005A0E05" w:rsidP="00B07138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5A0E05">
              <w:rPr>
                <w:sz w:val="28"/>
                <w:szCs w:val="28"/>
                <w:lang w:val="lt-LT"/>
              </w:rPr>
              <w:t>Halo-fosfatų 31P, 1H ir 35Cl kietojo kūno BMR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Pr="005A0E05">
              <w:rPr>
                <w:i/>
                <w:iCs/>
                <w:sz w:val="28"/>
                <w:szCs w:val="28"/>
                <w:lang w:val="lt-LT"/>
              </w:rPr>
              <w:t xml:space="preserve">31P, 1H </w:t>
            </w:r>
            <w:proofErr w:type="spellStart"/>
            <w:r w:rsidRPr="005A0E05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5A0E05">
              <w:rPr>
                <w:i/>
                <w:iCs/>
                <w:sz w:val="28"/>
                <w:szCs w:val="28"/>
                <w:lang w:val="lt-LT"/>
              </w:rPr>
              <w:t xml:space="preserve"> 35Cl </w:t>
            </w:r>
            <w:proofErr w:type="spellStart"/>
            <w:r w:rsidRPr="005A0E05">
              <w:rPr>
                <w:i/>
                <w:iCs/>
                <w:sz w:val="28"/>
                <w:szCs w:val="28"/>
                <w:lang w:val="lt-LT"/>
              </w:rPr>
              <w:t>Solid</w:t>
            </w:r>
            <w:proofErr w:type="spellEnd"/>
            <w:r w:rsidRPr="005A0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A0E05">
              <w:rPr>
                <w:i/>
                <w:iCs/>
                <w:sz w:val="28"/>
                <w:szCs w:val="28"/>
                <w:lang w:val="lt-LT"/>
              </w:rPr>
              <w:t>State</w:t>
            </w:r>
            <w:proofErr w:type="spellEnd"/>
            <w:r w:rsidRPr="005A0E05">
              <w:rPr>
                <w:i/>
                <w:iCs/>
                <w:sz w:val="28"/>
                <w:szCs w:val="28"/>
                <w:lang w:val="lt-LT"/>
              </w:rPr>
              <w:t xml:space="preserve"> NMR </w:t>
            </w:r>
            <w:proofErr w:type="spellStart"/>
            <w:r w:rsidRPr="005A0E05">
              <w:rPr>
                <w:i/>
                <w:iCs/>
                <w:sz w:val="28"/>
                <w:szCs w:val="28"/>
                <w:lang w:val="lt-LT"/>
              </w:rPr>
              <w:t>Study</w:t>
            </w:r>
            <w:proofErr w:type="spellEnd"/>
            <w:r w:rsidRPr="005A0E0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A0E05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5A0E05">
              <w:rPr>
                <w:i/>
                <w:iCs/>
                <w:sz w:val="28"/>
                <w:szCs w:val="28"/>
                <w:lang w:val="lt-LT"/>
              </w:rPr>
              <w:t xml:space="preserve"> Halo-</w:t>
            </w:r>
            <w:proofErr w:type="spellStart"/>
            <w:r w:rsidRPr="005A0E05">
              <w:rPr>
                <w:i/>
                <w:iCs/>
                <w:sz w:val="28"/>
                <w:szCs w:val="28"/>
                <w:lang w:val="lt-LT"/>
              </w:rPr>
              <w:t>Phosphates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37895654" w14:textId="0FDB8FAE" w:rsidR="007D7779" w:rsidRPr="007D7779" w:rsidRDefault="005A0E05" w:rsidP="00B071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Vytautas Klimavičius</w:t>
            </w:r>
          </w:p>
        </w:tc>
      </w:tr>
    </w:tbl>
    <w:p w14:paraId="74A6C3CE" w14:textId="77777777" w:rsidR="008C16CE" w:rsidRDefault="008C16C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2BA8B5DE" w14:textId="77777777" w:rsidR="008C16CE" w:rsidRDefault="008C16C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71F0302B" w14:textId="3CB29FC9" w:rsidR="007D7779" w:rsidRPr="007D7779" w:rsidRDefault="007D7779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2674C581" w14:textId="7B6379F6" w:rsid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4</w:t>
      </w:r>
      <w:r w:rsidRPr="007D7779">
        <w:rPr>
          <w:sz w:val="32"/>
          <w:szCs w:val="32"/>
          <w:lang w:val="lt-LT"/>
        </w:rPr>
        <w:t xml:space="preserve"> d.</w:t>
      </w:r>
    </w:p>
    <w:p w14:paraId="5893FB9F" w14:textId="65E97734" w:rsidR="00066248" w:rsidRPr="00163828" w:rsidRDefault="00066248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163828">
        <w:rPr>
          <w:b/>
          <w:bCs/>
          <w:sz w:val="32"/>
          <w:szCs w:val="32"/>
          <w:lang w:val="lt-LT"/>
        </w:rPr>
        <w:t>2 komisija</w:t>
      </w:r>
    </w:p>
    <w:p w14:paraId="68C99E48" w14:textId="62816B71" w:rsidR="007D7779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</w:t>
      </w:r>
      <w:r w:rsidR="00066248">
        <w:rPr>
          <w:sz w:val="32"/>
          <w:szCs w:val="32"/>
          <w:lang w:val="lt-LT"/>
        </w:rPr>
        <w:t>2</w:t>
      </w:r>
      <w:r w:rsidRPr="00102CAE">
        <w:rPr>
          <w:sz w:val="32"/>
          <w:szCs w:val="32"/>
          <w:lang w:val="lt-LT"/>
        </w:rPr>
        <w:t xml:space="preserve"> </w:t>
      </w:r>
      <w:proofErr w:type="spellStart"/>
      <w:r w:rsidRPr="00102CAE">
        <w:rPr>
          <w:sz w:val="32"/>
          <w:szCs w:val="32"/>
          <w:lang w:val="lt-LT"/>
        </w:rPr>
        <w:t>aud</w:t>
      </w:r>
      <w:proofErr w:type="spellEnd"/>
      <w:r w:rsidRPr="00102CAE">
        <w:rPr>
          <w:sz w:val="32"/>
          <w:szCs w:val="32"/>
          <w:lang w:val="lt-LT"/>
        </w:rPr>
        <w:t>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7D7779" w:rsidRPr="008C16CE" w14:paraId="26ACAE2F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262A2F49" w14:textId="77777777" w:rsidR="007D7779" w:rsidRPr="008C16CE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8C16CE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3B64D784" w14:textId="77777777" w:rsidR="007D7779" w:rsidRPr="008C16CE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8C16CE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8C16CE" w14:paraId="273B6C07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302A3" w14:textId="6B2544E7" w:rsidR="007D7779" w:rsidRPr="008C16CE" w:rsidRDefault="00AD05DF" w:rsidP="00B07138">
            <w:pPr>
              <w:jc w:val="both"/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 xml:space="preserve">„Kompozitų su anglies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nanovamzdeliais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žemo dažnio triukšmo charakteristikos“ (angl. </w:t>
            </w:r>
            <w:r w:rsidRPr="008C16CE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Low</w:t>
            </w:r>
            <w:proofErr w:type="spellEnd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Frequency</w:t>
            </w:r>
            <w:proofErr w:type="spellEnd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Noise</w:t>
            </w:r>
            <w:proofErr w:type="spellEnd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Characteristics</w:t>
            </w:r>
            <w:proofErr w:type="spellEnd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Composites</w:t>
            </w:r>
            <w:proofErr w:type="spellEnd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with</w:t>
            </w:r>
            <w:proofErr w:type="spellEnd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Carbon</w:t>
            </w:r>
            <w:proofErr w:type="spellEnd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Nanotubes</w:t>
            </w:r>
            <w:proofErr w:type="spellEnd"/>
            <w:r w:rsidR="008B4CBD" w:rsidRPr="008C16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8B4CBD" w:rsidRPr="008C16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A8FE96" w14:textId="39694E86" w:rsidR="007D7779" w:rsidRPr="008C16CE" w:rsidRDefault="008B4CBD" w:rsidP="00E766BF">
            <w:pPr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>j. m. d. Frydrichas Mireckas</w:t>
            </w:r>
          </w:p>
        </w:tc>
      </w:tr>
      <w:tr w:rsidR="007D7779" w:rsidRPr="008C16CE" w14:paraId="64BF09F3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C107A" w14:textId="78DC7F07" w:rsidR="007D7779" w:rsidRPr="008C16CE" w:rsidRDefault="005741BA" w:rsidP="00B07138">
            <w:pPr>
              <w:jc w:val="both"/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Anizotropinių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GaAsBi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puslaidininkių sluoksnių fazės vėlinimo matavimai 880-1700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nm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spektriniame diapazone, panaudojant specialios paskirties optinį stendą“ (angl. </w:t>
            </w:r>
            <w:r w:rsidRPr="008C16CE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Measurements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Phase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Retardation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Anisotropic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GaAsBi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Semiconductor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Layers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880-1700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nm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Spectral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Range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Using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a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Custom-built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Optical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Setup</w:t>
            </w:r>
            <w:proofErr w:type="spellEnd"/>
            <w:r w:rsidR="00E93FFD" w:rsidRPr="008C16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E93FFD" w:rsidRPr="008C16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00DA2F" w14:textId="05A6962A" w:rsidR="007D7779" w:rsidRPr="008C16CE" w:rsidRDefault="00E93FFD" w:rsidP="00E766BF">
            <w:pPr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>Dr. Saulius Tumėnas</w:t>
            </w:r>
          </w:p>
        </w:tc>
      </w:tr>
      <w:tr w:rsidR="007D7779" w:rsidRPr="008C16CE" w14:paraId="381B4B18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D970E" w14:textId="2857A14F" w:rsidR="007D7779" w:rsidRPr="008C16CE" w:rsidRDefault="0040664C" w:rsidP="00B07138">
            <w:pPr>
              <w:jc w:val="both"/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Virpesinės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spektrometrijos ir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matricinės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izoliacijos metodo taikymas molekulių su Silicio pakaitais struktūros tyrimams“ (angl. </w:t>
            </w:r>
            <w:r w:rsidRPr="008C16CE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Application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Matrix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Isolation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Vibrational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Spectroscopy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Structural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Analysis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Molecules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with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Silicon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C16CE">
              <w:rPr>
                <w:i/>
                <w:iCs/>
                <w:sz w:val="28"/>
                <w:szCs w:val="28"/>
                <w:lang w:val="lt-LT"/>
              </w:rPr>
              <w:t>Substituents</w:t>
            </w:r>
            <w:proofErr w:type="spellEnd"/>
            <w:r w:rsidRPr="008C16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Pr="008C16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C8BD84" w14:textId="5F73A8D2" w:rsidR="007D7779" w:rsidRPr="008C16CE" w:rsidRDefault="0040664C" w:rsidP="00E766BF">
            <w:pPr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>Prof. Justinas Čeponkus</w:t>
            </w:r>
          </w:p>
        </w:tc>
      </w:tr>
      <w:tr w:rsidR="007D7779" w:rsidRPr="008C16CE" w14:paraId="77A68A5F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1C9EE7" w14:textId="35BCEE4E" w:rsidR="007D7779" w:rsidRPr="008C16CE" w:rsidRDefault="00FA73D9" w:rsidP="00B07138">
            <w:pPr>
              <w:jc w:val="both"/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 xml:space="preserve">„Lazerio pritaikymas stibio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selenido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dangos apdirbimui“ (angl. </w:t>
            </w:r>
            <w:r w:rsidRPr="008C16CE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>Laser</w:t>
            </w:r>
            <w:proofErr w:type="spellEnd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>Application</w:t>
            </w:r>
            <w:proofErr w:type="spellEnd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>for</w:t>
            </w:r>
            <w:proofErr w:type="spellEnd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>Antimony</w:t>
            </w:r>
            <w:proofErr w:type="spellEnd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>Selenide</w:t>
            </w:r>
            <w:proofErr w:type="spellEnd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>Film</w:t>
            </w:r>
            <w:proofErr w:type="spellEnd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>Processing</w:t>
            </w:r>
            <w:proofErr w:type="spellEnd"/>
            <w:r w:rsidR="00097F98" w:rsidRPr="008C16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097F98" w:rsidRPr="008C16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08CCD4" w14:textId="3F4F5E12" w:rsidR="007D7779" w:rsidRPr="008C16CE" w:rsidRDefault="00097F98" w:rsidP="00E766BF">
            <w:pPr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>Dr. Rokas Kondrotas</w:t>
            </w:r>
          </w:p>
        </w:tc>
      </w:tr>
      <w:tr w:rsidR="007D7779" w:rsidRPr="008C16CE" w14:paraId="5F0F268F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1768E7" w14:textId="343DD926" w:rsidR="007D7779" w:rsidRPr="008C16CE" w:rsidRDefault="00767EAF" w:rsidP="00B07138">
            <w:pPr>
              <w:jc w:val="both"/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 xml:space="preserve">„Gimdos kaklelio vėžio audinių pakitimų tyrimas netiesine mikroskopija“ (angl. </w:t>
            </w:r>
            <w:r w:rsidRPr="008C16CE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Investigation</w:t>
            </w:r>
            <w:proofErr w:type="spellEnd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Cervical</w:t>
            </w:r>
            <w:proofErr w:type="spellEnd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Cancer</w:t>
            </w:r>
            <w:proofErr w:type="spellEnd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Tissue</w:t>
            </w:r>
            <w:proofErr w:type="spellEnd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Changes</w:t>
            </w:r>
            <w:proofErr w:type="spellEnd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Nonlinear</w:t>
            </w:r>
            <w:proofErr w:type="spellEnd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Microscopy</w:t>
            </w:r>
            <w:proofErr w:type="spellEnd"/>
            <w:r w:rsidR="00556216" w:rsidRPr="008C16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556216" w:rsidRPr="008C16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2052A3" w14:textId="6DF3974B" w:rsidR="007D7779" w:rsidRPr="008C16CE" w:rsidRDefault="00556216" w:rsidP="00E766BF">
            <w:pPr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>Dr. Virginijus Barzda</w:t>
            </w:r>
          </w:p>
        </w:tc>
      </w:tr>
      <w:tr w:rsidR="007D7779" w:rsidRPr="008C16CE" w14:paraId="5FE36B11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712A4" w14:textId="7A14B4C1" w:rsidR="007D7779" w:rsidRPr="008C16CE" w:rsidRDefault="00100EFE" w:rsidP="00B07138">
            <w:pPr>
              <w:jc w:val="both"/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 xml:space="preserve">„Boro nitrido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nanodalelių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ir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doksorubicino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kompleksų spektroskopinės savybės“ (angl. </w:t>
            </w:r>
            <w:r w:rsidRPr="008C16CE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>Photophysical</w:t>
            </w:r>
            <w:proofErr w:type="spellEnd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>Properties</w:t>
            </w:r>
            <w:proofErr w:type="spellEnd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 xml:space="preserve"> Boron Nitride </w:t>
            </w:r>
            <w:proofErr w:type="spellStart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>Nanoparticles</w:t>
            </w:r>
            <w:proofErr w:type="spellEnd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>Doxorubicin</w:t>
            </w:r>
            <w:proofErr w:type="spellEnd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>Complexes</w:t>
            </w:r>
            <w:proofErr w:type="spellEnd"/>
            <w:r w:rsidR="00C83821" w:rsidRPr="008C16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83821" w:rsidRPr="008C16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A2FD7D" w14:textId="57721DA6" w:rsidR="007D7779" w:rsidRPr="008C16CE" w:rsidRDefault="00C83821" w:rsidP="00E766BF">
            <w:pPr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 xml:space="preserve">Dr. Karolina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Maleckaitė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>-Mačiulė</w:t>
            </w:r>
          </w:p>
        </w:tc>
      </w:tr>
      <w:tr w:rsidR="007D7779" w:rsidRPr="008C16CE" w14:paraId="32B07EF1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F5008" w14:textId="665C97C6" w:rsidR="007D7779" w:rsidRPr="008C16CE" w:rsidRDefault="00A91601" w:rsidP="00B07138">
            <w:pPr>
              <w:jc w:val="both"/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 xml:space="preserve">„Šoninių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sulfo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grupių įtaka spektrinėms ir erdvinėms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TPPSn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charakteristikoms“ (angl. </w:t>
            </w:r>
            <w:r w:rsidRPr="008C16CE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Sulfo</w:t>
            </w:r>
            <w:proofErr w:type="spellEnd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 xml:space="preserve"> Group </w:t>
            </w:r>
            <w:proofErr w:type="spellStart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Impact</w:t>
            </w:r>
            <w:proofErr w:type="spellEnd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on</w:t>
            </w:r>
            <w:proofErr w:type="spellEnd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Spectral</w:t>
            </w:r>
            <w:proofErr w:type="spellEnd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Spatial</w:t>
            </w:r>
            <w:proofErr w:type="spellEnd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Characteristics</w:t>
            </w:r>
            <w:proofErr w:type="spellEnd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TPPSn</w:t>
            </w:r>
            <w:proofErr w:type="spellEnd"/>
            <w:r w:rsidR="00537FD9" w:rsidRPr="008C16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537FD9" w:rsidRPr="008C16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FE091D" w14:textId="6FF8DEA1" w:rsidR="007D7779" w:rsidRPr="008C16CE" w:rsidRDefault="00537FD9" w:rsidP="00E766BF">
            <w:pPr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 xml:space="preserve">Habil. Prof. Ričardas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Rotomskis</w:t>
            </w:r>
            <w:proofErr w:type="spellEnd"/>
          </w:p>
        </w:tc>
      </w:tr>
      <w:tr w:rsidR="007D7779" w:rsidRPr="008C16CE" w14:paraId="621E34F4" w14:textId="77777777" w:rsidTr="00C62DEA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2C27C" w14:textId="21C67DD6" w:rsidR="007D7779" w:rsidRPr="008C16CE" w:rsidRDefault="002F3372" w:rsidP="00B07138">
            <w:pPr>
              <w:jc w:val="both"/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 xml:space="preserve">„Mėginių apdorojimo poveikis </w:t>
            </w:r>
            <w:proofErr w:type="spellStart"/>
            <w:r w:rsidRPr="008C16CE">
              <w:rPr>
                <w:sz w:val="28"/>
                <w:szCs w:val="28"/>
                <w:lang w:val="lt-LT"/>
              </w:rPr>
              <w:t>bioaudinių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 xml:space="preserve"> SERS spektroskopijai“ (angl. </w:t>
            </w:r>
            <w:r w:rsidRPr="008C16CE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>Effect</w:t>
            </w:r>
            <w:proofErr w:type="spellEnd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>Sample</w:t>
            </w:r>
            <w:proofErr w:type="spellEnd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>Treatment</w:t>
            </w:r>
            <w:proofErr w:type="spellEnd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>on</w:t>
            </w:r>
            <w:proofErr w:type="spellEnd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 xml:space="preserve"> SERS </w:t>
            </w:r>
            <w:proofErr w:type="spellStart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>Spectroscopy</w:t>
            </w:r>
            <w:proofErr w:type="spellEnd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>Biotissues</w:t>
            </w:r>
            <w:proofErr w:type="spellEnd"/>
            <w:r w:rsidR="00C62DEA" w:rsidRPr="008C16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62DEA" w:rsidRPr="008C16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EBEE34" w14:textId="07E1C6A1" w:rsidR="007D7779" w:rsidRPr="008C16CE" w:rsidRDefault="00C62DEA" w:rsidP="00E766BF">
            <w:pPr>
              <w:rPr>
                <w:sz w:val="28"/>
                <w:szCs w:val="28"/>
                <w:lang w:val="lt-LT"/>
              </w:rPr>
            </w:pPr>
            <w:proofErr w:type="spellStart"/>
            <w:r w:rsidRPr="008C16CE">
              <w:rPr>
                <w:sz w:val="28"/>
                <w:szCs w:val="28"/>
                <w:lang w:val="lt-LT"/>
              </w:rPr>
              <w:t>Lekt</w:t>
            </w:r>
            <w:proofErr w:type="spellEnd"/>
            <w:r w:rsidRPr="008C16CE">
              <w:rPr>
                <w:sz w:val="28"/>
                <w:szCs w:val="28"/>
                <w:lang w:val="lt-LT"/>
              </w:rPr>
              <w:t>. Sonata Adomavičiūtė-Grabusovė</w:t>
            </w:r>
          </w:p>
        </w:tc>
      </w:tr>
      <w:tr w:rsidR="00C62DEA" w:rsidRPr="008C16CE" w14:paraId="1047FE96" w14:textId="77777777" w:rsidTr="00C83821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498BA3BE" w14:textId="3554CB35" w:rsidR="00C62DEA" w:rsidRPr="008C16CE" w:rsidRDefault="003209DC" w:rsidP="00B07138">
            <w:pPr>
              <w:jc w:val="both"/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>„</w:t>
            </w:r>
            <w:r w:rsidR="00970359" w:rsidRPr="008C16CE">
              <w:rPr>
                <w:sz w:val="28"/>
                <w:szCs w:val="28"/>
                <w:lang w:val="lt-LT"/>
              </w:rPr>
              <w:t xml:space="preserve">Bismuto mangano oksido ir giminingos keramikos </w:t>
            </w:r>
            <w:proofErr w:type="spellStart"/>
            <w:r w:rsidR="00970359" w:rsidRPr="008C16CE">
              <w:rPr>
                <w:sz w:val="28"/>
                <w:szCs w:val="28"/>
                <w:lang w:val="lt-LT"/>
              </w:rPr>
              <w:t>dielektriniai</w:t>
            </w:r>
            <w:proofErr w:type="spellEnd"/>
            <w:r w:rsidR="00970359" w:rsidRPr="008C16CE">
              <w:rPr>
                <w:sz w:val="28"/>
                <w:szCs w:val="28"/>
                <w:lang w:val="lt-LT"/>
              </w:rPr>
              <w:t xml:space="preserve"> tyrimai“ (angl. </w:t>
            </w:r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Dielectric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Studies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Bismuth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Manganese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Oxide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 xml:space="preserve"> a 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Related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Ceramic</w:t>
            </w:r>
            <w:proofErr w:type="spellEnd"/>
            <w:r w:rsidR="00970359" w:rsidRPr="008C16CE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970359" w:rsidRPr="008C16CE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0D1596D4" w14:textId="3B70D191" w:rsidR="00C62DEA" w:rsidRPr="008C16CE" w:rsidRDefault="00970359" w:rsidP="00E766BF">
            <w:pPr>
              <w:rPr>
                <w:sz w:val="28"/>
                <w:szCs w:val="28"/>
                <w:lang w:val="lt-LT"/>
              </w:rPr>
            </w:pPr>
            <w:r w:rsidRPr="008C16CE">
              <w:rPr>
                <w:sz w:val="28"/>
                <w:szCs w:val="28"/>
                <w:lang w:val="lt-LT"/>
              </w:rPr>
              <w:t>Doc. Edita Palaimienė</w:t>
            </w:r>
          </w:p>
        </w:tc>
      </w:tr>
    </w:tbl>
    <w:p w14:paraId="6BB9F183" w14:textId="77777777" w:rsidR="008C16CE" w:rsidRDefault="008C16CE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</w:p>
    <w:p w14:paraId="36332A07" w14:textId="45E48B1F" w:rsidR="007D7779" w:rsidRPr="007D7779" w:rsidRDefault="007D7779" w:rsidP="00DD73E8">
      <w:pPr>
        <w:spacing w:after="0"/>
        <w:jc w:val="center"/>
        <w:rPr>
          <w:b/>
          <w:bCs/>
          <w:sz w:val="40"/>
          <w:szCs w:val="40"/>
          <w:lang w:val="lt-LT"/>
        </w:rPr>
      </w:pPr>
      <w:r w:rsidRPr="007D7779">
        <w:rPr>
          <w:b/>
          <w:bCs/>
          <w:sz w:val="40"/>
          <w:szCs w:val="40"/>
          <w:lang w:val="lt-LT"/>
        </w:rPr>
        <w:lastRenderedPageBreak/>
        <w:t>BAIGIAMŲJŲ DARBŲ GYNIMAI</w:t>
      </w:r>
    </w:p>
    <w:p w14:paraId="63E01679" w14:textId="4ED796CB" w:rsid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 w:rsidRPr="007D7779">
        <w:rPr>
          <w:sz w:val="32"/>
          <w:szCs w:val="32"/>
          <w:lang w:val="lt-LT"/>
        </w:rPr>
        <w:t xml:space="preserve">2024 m. birželio </w:t>
      </w:r>
      <w:r>
        <w:rPr>
          <w:sz w:val="32"/>
          <w:szCs w:val="32"/>
          <w:lang w:val="lt-LT"/>
        </w:rPr>
        <w:t>5</w:t>
      </w:r>
      <w:r w:rsidRPr="007D7779">
        <w:rPr>
          <w:sz w:val="32"/>
          <w:szCs w:val="32"/>
          <w:lang w:val="lt-LT"/>
        </w:rPr>
        <w:t xml:space="preserve"> d.</w:t>
      </w:r>
    </w:p>
    <w:p w14:paraId="2D7FEB38" w14:textId="4E5B23E3" w:rsidR="00066248" w:rsidRPr="00A01C5E" w:rsidRDefault="00066248" w:rsidP="00DD73E8">
      <w:pPr>
        <w:spacing w:after="0"/>
        <w:jc w:val="center"/>
        <w:rPr>
          <w:b/>
          <w:bCs/>
          <w:sz w:val="32"/>
          <w:szCs w:val="32"/>
          <w:lang w:val="lt-LT"/>
        </w:rPr>
      </w:pPr>
      <w:r w:rsidRPr="00A01C5E">
        <w:rPr>
          <w:b/>
          <w:bCs/>
          <w:sz w:val="32"/>
          <w:szCs w:val="32"/>
          <w:lang w:val="lt-LT"/>
        </w:rPr>
        <w:t>2 komisija</w:t>
      </w:r>
    </w:p>
    <w:p w14:paraId="26CB082F" w14:textId="19FEDF7C" w:rsidR="007D7779" w:rsidRPr="007D7779" w:rsidRDefault="007D7779" w:rsidP="00DD73E8">
      <w:pPr>
        <w:spacing w:after="0"/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9</w:t>
      </w:r>
      <w:r w:rsidRPr="00102CAE">
        <w:rPr>
          <w:sz w:val="32"/>
          <w:szCs w:val="32"/>
          <w:lang w:val="lt-LT"/>
        </w:rPr>
        <w:t xml:space="preserve"> val. </w:t>
      </w:r>
      <w:r>
        <w:rPr>
          <w:sz w:val="32"/>
          <w:szCs w:val="32"/>
          <w:lang w:val="lt-LT"/>
        </w:rPr>
        <w:t>FF 21</w:t>
      </w:r>
      <w:r w:rsidR="00066248">
        <w:rPr>
          <w:sz w:val="32"/>
          <w:szCs w:val="32"/>
          <w:lang w:val="lt-LT"/>
        </w:rPr>
        <w:t>2</w:t>
      </w:r>
      <w:r w:rsidRPr="00102CAE">
        <w:rPr>
          <w:sz w:val="32"/>
          <w:szCs w:val="32"/>
          <w:lang w:val="lt-LT"/>
        </w:rPr>
        <w:t xml:space="preserve"> </w:t>
      </w:r>
      <w:proofErr w:type="spellStart"/>
      <w:r w:rsidRPr="00102CAE">
        <w:rPr>
          <w:sz w:val="32"/>
          <w:szCs w:val="32"/>
          <w:lang w:val="lt-LT"/>
        </w:rPr>
        <w:t>aud</w:t>
      </w:r>
      <w:proofErr w:type="spellEnd"/>
      <w:r w:rsidRPr="00102CAE">
        <w:rPr>
          <w:sz w:val="32"/>
          <w:szCs w:val="32"/>
          <w:lang w:val="lt-LT"/>
        </w:rPr>
        <w:t>.</w:t>
      </w:r>
    </w:p>
    <w:tbl>
      <w:tblPr>
        <w:tblStyle w:val="TableGrid"/>
        <w:tblW w:w="137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2557"/>
      </w:tblGrid>
      <w:tr w:rsidR="007D7779" w:rsidRPr="007D7779" w14:paraId="17ABA385" w14:textId="77777777" w:rsidTr="00C83821">
        <w:tc>
          <w:tcPr>
            <w:tcW w:w="11194" w:type="dxa"/>
            <w:tcBorders>
              <w:bottom w:val="single" w:sz="4" w:space="0" w:color="auto"/>
              <w:right w:val="single" w:sz="12" w:space="0" w:color="auto"/>
            </w:tcBorders>
          </w:tcPr>
          <w:p w14:paraId="5605BFF3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Darbo tema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14:paraId="35A1B50E" w14:textId="77777777" w:rsidR="007D7779" w:rsidRPr="00B07138" w:rsidRDefault="007D7779" w:rsidP="00E766BF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07138">
              <w:rPr>
                <w:b/>
                <w:bCs/>
                <w:sz w:val="32"/>
                <w:szCs w:val="32"/>
                <w:lang w:val="lt-LT"/>
              </w:rPr>
              <w:t>Vadovas</w:t>
            </w:r>
          </w:p>
        </w:tc>
      </w:tr>
      <w:tr w:rsidR="007D7779" w:rsidRPr="007D7779" w14:paraId="07274AD4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CD918" w14:textId="0BFBA67F" w:rsidR="007D7779" w:rsidRPr="002605C9" w:rsidRDefault="00004072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004072">
              <w:rPr>
                <w:sz w:val="28"/>
                <w:szCs w:val="28"/>
                <w:lang w:val="lt-LT"/>
              </w:rPr>
              <w:t>Wi-Fi-5 išorinio tinklo projektavimas ir jo teorinių bei darbinių parametrų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 xml:space="preserve">Wi-Fi-5 </w:t>
            </w:r>
            <w:proofErr w:type="spellStart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>External</w:t>
            </w:r>
            <w:proofErr w:type="spellEnd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 xml:space="preserve"> Network Design </w:t>
            </w:r>
            <w:proofErr w:type="spellStart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>Investigation</w:t>
            </w:r>
            <w:proofErr w:type="spellEnd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>Its</w:t>
            </w:r>
            <w:proofErr w:type="spellEnd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>Theoretical</w:t>
            </w:r>
            <w:proofErr w:type="spellEnd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>Operational</w:t>
            </w:r>
            <w:proofErr w:type="spellEnd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2605C9" w:rsidRPr="002605C9">
              <w:rPr>
                <w:i/>
                <w:iCs/>
                <w:sz w:val="28"/>
                <w:szCs w:val="28"/>
                <w:lang w:val="lt-LT"/>
              </w:rPr>
              <w:t>Parameters</w:t>
            </w:r>
            <w:proofErr w:type="spellEnd"/>
            <w:r w:rsidR="002605C9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2605C9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1134E7" w14:textId="17FC5BB8" w:rsidR="007D7779" w:rsidRPr="007D7779" w:rsidRDefault="002605C9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Vaidas </w:t>
            </w:r>
            <w:proofErr w:type="spellStart"/>
            <w:r>
              <w:rPr>
                <w:sz w:val="28"/>
                <w:szCs w:val="28"/>
                <w:lang w:val="lt-LT"/>
              </w:rPr>
              <w:t>Stadalius</w:t>
            </w:r>
            <w:proofErr w:type="spellEnd"/>
          </w:p>
        </w:tc>
      </w:tr>
      <w:tr w:rsidR="007D7779" w:rsidRPr="007D7779" w14:paraId="0928C891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E5061" w14:textId="702AB017" w:rsidR="007D7779" w:rsidRPr="008E50B3" w:rsidRDefault="00953B97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953B97">
              <w:rPr>
                <w:sz w:val="28"/>
                <w:szCs w:val="28"/>
                <w:lang w:val="lt-LT"/>
              </w:rPr>
              <w:t>Interferencinis</w:t>
            </w:r>
            <w:proofErr w:type="spellEnd"/>
            <w:r w:rsidRPr="00953B97">
              <w:rPr>
                <w:sz w:val="28"/>
                <w:szCs w:val="28"/>
                <w:lang w:val="lt-LT"/>
              </w:rPr>
              <w:t xml:space="preserve"> paviršių apdirbimas panaudojant </w:t>
            </w:r>
            <w:proofErr w:type="spellStart"/>
            <w:r w:rsidRPr="00953B97">
              <w:rPr>
                <w:sz w:val="28"/>
                <w:szCs w:val="28"/>
                <w:lang w:val="lt-LT"/>
              </w:rPr>
              <w:t>femtesokundinius</w:t>
            </w:r>
            <w:proofErr w:type="spellEnd"/>
            <w:r w:rsidRPr="00953B97">
              <w:rPr>
                <w:sz w:val="28"/>
                <w:szCs w:val="28"/>
                <w:lang w:val="lt-LT"/>
              </w:rPr>
              <w:t xml:space="preserve"> ultravioletinius impulsinius pluoštus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>Interference</w:t>
            </w:r>
            <w:proofErr w:type="spellEnd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>Surface</w:t>
            </w:r>
            <w:proofErr w:type="spellEnd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>Structuring</w:t>
            </w:r>
            <w:proofErr w:type="spellEnd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>Using</w:t>
            </w:r>
            <w:proofErr w:type="spellEnd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>Femtosecond</w:t>
            </w:r>
            <w:proofErr w:type="spellEnd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>Ultraviolet</w:t>
            </w:r>
            <w:proofErr w:type="spellEnd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>Pulsed</w:t>
            </w:r>
            <w:proofErr w:type="spellEnd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8E50B3" w:rsidRPr="008E50B3">
              <w:rPr>
                <w:i/>
                <w:iCs/>
                <w:sz w:val="28"/>
                <w:szCs w:val="28"/>
                <w:lang w:val="lt-LT"/>
              </w:rPr>
              <w:t>Beams</w:t>
            </w:r>
            <w:proofErr w:type="spellEnd"/>
            <w:r w:rsidR="008E50B3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8E50B3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0E56E7" w14:textId="5C388FFD" w:rsidR="007D7779" w:rsidRPr="007D7779" w:rsidRDefault="008E50B3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Vyr. m. d. Darius Gailevičius</w:t>
            </w:r>
          </w:p>
        </w:tc>
      </w:tr>
      <w:tr w:rsidR="007D7779" w:rsidRPr="007D7779" w14:paraId="74B0FB48" w14:textId="77777777" w:rsidTr="00C8382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324AF" w14:textId="64BE7DBA" w:rsidR="007D7779" w:rsidRPr="00B00E85" w:rsidRDefault="00B00E85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B00E85">
              <w:rPr>
                <w:sz w:val="28"/>
                <w:szCs w:val="28"/>
                <w:lang w:val="lt-LT"/>
              </w:rPr>
              <w:t xml:space="preserve">Dvipakopio </w:t>
            </w:r>
            <w:proofErr w:type="spellStart"/>
            <w:r w:rsidRPr="00B00E85">
              <w:rPr>
                <w:sz w:val="28"/>
                <w:szCs w:val="28"/>
                <w:lang w:val="lt-LT"/>
              </w:rPr>
              <w:t>subnanosekundinių</w:t>
            </w:r>
            <w:proofErr w:type="spellEnd"/>
            <w:r w:rsidRPr="00B00E85">
              <w:rPr>
                <w:sz w:val="28"/>
                <w:szCs w:val="28"/>
                <w:lang w:val="lt-LT"/>
              </w:rPr>
              <w:t xml:space="preserve"> impulsų šviesos parametrinio stiprinimo </w:t>
            </w:r>
            <w:proofErr w:type="spellStart"/>
            <w:r w:rsidRPr="00B00E85">
              <w:rPr>
                <w:sz w:val="28"/>
                <w:szCs w:val="28"/>
                <w:lang w:val="lt-LT"/>
              </w:rPr>
              <w:t>MgO:PPLN</w:t>
            </w:r>
            <w:proofErr w:type="spellEnd"/>
            <w:r w:rsidRPr="00B00E85">
              <w:rPr>
                <w:sz w:val="28"/>
                <w:szCs w:val="28"/>
                <w:lang w:val="lt-LT"/>
              </w:rPr>
              <w:t xml:space="preserve"> ir LBO kristaluose teorinis tyrimas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Theoretical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Investigation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Two-Stage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Optical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Parametric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Amplification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Subnanosecond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Pulses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MgO:PPLN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B00E85">
              <w:rPr>
                <w:i/>
                <w:iCs/>
                <w:sz w:val="28"/>
                <w:szCs w:val="28"/>
                <w:lang w:val="lt-LT"/>
              </w:rPr>
              <w:t xml:space="preserve"> LBO </w:t>
            </w:r>
            <w:proofErr w:type="spellStart"/>
            <w:r w:rsidRPr="00B00E85">
              <w:rPr>
                <w:i/>
                <w:iCs/>
                <w:sz w:val="28"/>
                <w:szCs w:val="28"/>
                <w:lang w:val="lt-LT"/>
              </w:rPr>
              <w:t>Crystals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C34EC1" w14:textId="33D86EE0" w:rsidR="007D7779" w:rsidRPr="007D7779" w:rsidRDefault="00E42569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Doc. Viktorija Tamulienė</w:t>
            </w:r>
          </w:p>
        </w:tc>
      </w:tr>
      <w:tr w:rsidR="007D7779" w:rsidRPr="007D7779" w14:paraId="57A28EB3" w14:textId="77777777" w:rsidTr="00C56B16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4E9B3" w14:textId="2A215820" w:rsidR="007D7779" w:rsidRPr="00C56B16" w:rsidRDefault="00E42569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E42569">
              <w:rPr>
                <w:sz w:val="28"/>
                <w:szCs w:val="28"/>
                <w:lang w:val="lt-LT"/>
              </w:rPr>
              <w:t>Optinių dangų tolygumo didinimas panaudojant kaukę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>Optimization</w:t>
            </w:r>
            <w:proofErr w:type="spellEnd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>Optical</w:t>
            </w:r>
            <w:proofErr w:type="spellEnd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>Coatings</w:t>
            </w:r>
            <w:proofErr w:type="spellEnd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>Uniformity</w:t>
            </w:r>
            <w:proofErr w:type="spellEnd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>by</w:t>
            </w:r>
            <w:proofErr w:type="spellEnd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>Using</w:t>
            </w:r>
            <w:proofErr w:type="spellEnd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C56B16" w:rsidRPr="00C56B16">
              <w:rPr>
                <w:i/>
                <w:iCs/>
                <w:sz w:val="28"/>
                <w:szCs w:val="28"/>
                <w:lang w:val="lt-LT"/>
              </w:rPr>
              <w:t>Mask</w:t>
            </w:r>
            <w:proofErr w:type="spellEnd"/>
            <w:r w:rsidR="00C56B16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C56B16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A64B47" w14:textId="34A68C87" w:rsidR="007D7779" w:rsidRPr="007D7779" w:rsidRDefault="00C56B16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Roman </w:t>
            </w:r>
            <w:proofErr w:type="spellStart"/>
            <w:r>
              <w:rPr>
                <w:sz w:val="28"/>
                <w:szCs w:val="28"/>
                <w:lang w:val="lt-LT"/>
              </w:rPr>
              <w:t>Mechovič</w:t>
            </w:r>
            <w:proofErr w:type="spellEnd"/>
          </w:p>
        </w:tc>
      </w:tr>
      <w:tr w:rsidR="00C56B16" w:rsidRPr="007D7779" w14:paraId="292EFD0D" w14:textId="77777777" w:rsidTr="00D75C4B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3FCE6" w14:textId="15C3397E" w:rsidR="00C56B16" w:rsidRPr="00D75C4B" w:rsidRDefault="00D75C4B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D75C4B">
              <w:rPr>
                <w:sz w:val="28"/>
                <w:szCs w:val="28"/>
                <w:lang w:val="lt-LT"/>
              </w:rPr>
              <w:t>Nielsen</w:t>
            </w:r>
            <w:proofErr w:type="spellEnd"/>
            <w:r w:rsidRPr="00D75C4B">
              <w:rPr>
                <w:sz w:val="28"/>
                <w:szCs w:val="28"/>
                <w:lang w:val="lt-LT"/>
              </w:rPr>
              <w:t xml:space="preserve"> tapatybės Standartiniame Modelyje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D75C4B">
              <w:rPr>
                <w:i/>
                <w:iCs/>
                <w:sz w:val="28"/>
                <w:szCs w:val="28"/>
                <w:lang w:val="lt-LT"/>
              </w:rPr>
              <w:t>Nielsen</w:t>
            </w:r>
            <w:proofErr w:type="spellEnd"/>
            <w:r w:rsidRPr="00D75C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75C4B">
              <w:rPr>
                <w:i/>
                <w:iCs/>
                <w:sz w:val="28"/>
                <w:szCs w:val="28"/>
                <w:lang w:val="lt-LT"/>
              </w:rPr>
              <w:t>Identities</w:t>
            </w:r>
            <w:proofErr w:type="spellEnd"/>
            <w:r w:rsidRPr="00D75C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75C4B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Pr="00D75C4B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75C4B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Pr="00D75C4B">
              <w:rPr>
                <w:i/>
                <w:iCs/>
                <w:sz w:val="28"/>
                <w:szCs w:val="28"/>
                <w:lang w:val="lt-LT"/>
              </w:rPr>
              <w:t xml:space="preserve"> Standard </w:t>
            </w:r>
            <w:proofErr w:type="spellStart"/>
            <w:r w:rsidRPr="00D75C4B">
              <w:rPr>
                <w:i/>
                <w:iCs/>
                <w:sz w:val="28"/>
                <w:szCs w:val="28"/>
                <w:lang w:val="lt-LT"/>
              </w:rPr>
              <w:t>Model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39CB0A" w14:textId="34E2EBE9" w:rsidR="00C56B16" w:rsidRDefault="00D75C4B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j. m. d. Simonas </w:t>
            </w:r>
            <w:proofErr w:type="spellStart"/>
            <w:r>
              <w:rPr>
                <w:sz w:val="28"/>
                <w:szCs w:val="28"/>
                <w:lang w:val="lt-LT"/>
              </w:rPr>
              <w:t>Draukšas</w:t>
            </w:r>
            <w:proofErr w:type="spellEnd"/>
          </w:p>
        </w:tc>
      </w:tr>
      <w:tr w:rsidR="00D75C4B" w:rsidRPr="007D7779" w14:paraId="5686C6D8" w14:textId="77777777" w:rsidTr="00D8754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8858B" w14:textId="694708C5" w:rsidR="00D75C4B" w:rsidRPr="00326883" w:rsidRDefault="003629A4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3629A4">
              <w:rPr>
                <w:sz w:val="28"/>
                <w:szCs w:val="28"/>
                <w:lang w:val="lt-LT"/>
              </w:rPr>
              <w:t>Kryptinės gama spektrometrijos taikymas radioaktyvių medžiagų tyrimams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>Directional</w:t>
            </w:r>
            <w:proofErr w:type="spellEnd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>Gamma</w:t>
            </w:r>
            <w:proofErr w:type="spellEnd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>Spectrometry</w:t>
            </w:r>
            <w:proofErr w:type="spellEnd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>for</w:t>
            </w:r>
            <w:proofErr w:type="spellEnd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>Analysis</w:t>
            </w:r>
            <w:proofErr w:type="spellEnd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>Radioactive</w:t>
            </w:r>
            <w:proofErr w:type="spellEnd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326883" w:rsidRPr="00326883">
              <w:rPr>
                <w:i/>
                <w:iCs/>
                <w:sz w:val="28"/>
                <w:szCs w:val="28"/>
                <w:lang w:val="lt-LT"/>
              </w:rPr>
              <w:t>Materials</w:t>
            </w:r>
            <w:proofErr w:type="spellEnd"/>
            <w:r w:rsidR="00326883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326883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F8093A" w14:textId="22F03FC5" w:rsidR="00D75C4B" w:rsidRDefault="00326883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Artūras Plukis</w:t>
            </w:r>
          </w:p>
        </w:tc>
      </w:tr>
      <w:tr w:rsidR="00D87541" w:rsidRPr="007D7779" w14:paraId="0467CA48" w14:textId="77777777" w:rsidTr="00827DC5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9ACAAE" w14:textId="441A26DB" w:rsidR="00D87541" w:rsidRPr="00D87541" w:rsidRDefault="00D87541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D87541">
              <w:rPr>
                <w:sz w:val="28"/>
                <w:szCs w:val="28"/>
                <w:lang w:val="lt-LT"/>
              </w:rPr>
              <w:t xml:space="preserve">Plonų stibio </w:t>
            </w:r>
            <w:proofErr w:type="spellStart"/>
            <w:r w:rsidRPr="00D87541">
              <w:rPr>
                <w:sz w:val="28"/>
                <w:szCs w:val="28"/>
                <w:lang w:val="lt-LT"/>
              </w:rPr>
              <w:t>selenido</w:t>
            </w:r>
            <w:proofErr w:type="spellEnd"/>
            <w:r w:rsidRPr="00D87541">
              <w:rPr>
                <w:sz w:val="28"/>
                <w:szCs w:val="28"/>
                <w:lang w:val="lt-LT"/>
              </w:rPr>
              <w:t xml:space="preserve"> sluoksnių formavimas ir </w:t>
            </w:r>
            <w:proofErr w:type="spellStart"/>
            <w:r w:rsidRPr="00D87541">
              <w:rPr>
                <w:sz w:val="28"/>
                <w:szCs w:val="28"/>
                <w:lang w:val="lt-LT"/>
              </w:rPr>
              <w:t>pasyvavimas</w:t>
            </w:r>
            <w:proofErr w:type="spellEnd"/>
            <w:r w:rsidRPr="00D87541">
              <w:rPr>
                <w:sz w:val="28"/>
                <w:szCs w:val="28"/>
                <w:lang w:val="lt-LT"/>
              </w:rPr>
              <w:t xml:space="preserve"> saulės elementams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Formation</w:t>
            </w:r>
            <w:proofErr w:type="spellEnd"/>
            <w:r w:rsidRPr="00D8754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and</w:t>
            </w:r>
            <w:proofErr w:type="spellEnd"/>
            <w:r w:rsidRPr="00D8754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Passivation</w:t>
            </w:r>
            <w:proofErr w:type="spellEnd"/>
            <w:r w:rsidRPr="00D8754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Pr="00D8754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Antimony</w:t>
            </w:r>
            <w:proofErr w:type="spellEnd"/>
            <w:r w:rsidRPr="00D8754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Selenide</w:t>
            </w:r>
            <w:proofErr w:type="spellEnd"/>
            <w:r w:rsidRPr="00D8754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Thin-Films</w:t>
            </w:r>
            <w:proofErr w:type="spellEnd"/>
            <w:r w:rsidRPr="00D8754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for</w:t>
            </w:r>
            <w:proofErr w:type="spellEnd"/>
            <w:r w:rsidRPr="00D8754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Solar</w:t>
            </w:r>
            <w:proofErr w:type="spellEnd"/>
            <w:r w:rsidRPr="00D8754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D87541">
              <w:rPr>
                <w:i/>
                <w:iCs/>
                <w:sz w:val="28"/>
                <w:szCs w:val="28"/>
                <w:lang w:val="lt-LT"/>
              </w:rPr>
              <w:t>Cells</w:t>
            </w:r>
            <w:proofErr w:type="spellEnd"/>
            <w:r>
              <w:rPr>
                <w:i/>
                <w:iCs/>
                <w:sz w:val="28"/>
                <w:szCs w:val="28"/>
                <w:lang w:val="lt-LT"/>
              </w:rPr>
              <w:t>“</w:t>
            </w:r>
            <w:r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5E441C" w14:textId="51075EEA" w:rsidR="00D87541" w:rsidRDefault="00D87541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Dr. Rokas Kondratas</w:t>
            </w:r>
          </w:p>
        </w:tc>
      </w:tr>
      <w:tr w:rsidR="00827DC5" w:rsidRPr="007D7779" w14:paraId="073702D0" w14:textId="77777777" w:rsidTr="00771E11">
        <w:tc>
          <w:tcPr>
            <w:tcW w:w="111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CEE67" w14:textId="1DA8CEC9" w:rsidR="00827DC5" w:rsidRPr="00771E11" w:rsidRDefault="0023446D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proofErr w:type="spellStart"/>
            <w:r w:rsidRPr="0023446D">
              <w:rPr>
                <w:sz w:val="28"/>
                <w:szCs w:val="28"/>
                <w:lang w:val="lt-LT"/>
              </w:rPr>
              <w:t>Skersaryšinimo</w:t>
            </w:r>
            <w:proofErr w:type="spellEnd"/>
            <w:r w:rsidRPr="0023446D">
              <w:rPr>
                <w:sz w:val="28"/>
                <w:szCs w:val="28"/>
                <w:lang w:val="lt-LT"/>
              </w:rPr>
              <w:t xml:space="preserve"> įtaka organinių molekulių energetiniams lygmenims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>Cross-linking</w:t>
            </w:r>
            <w:proofErr w:type="spellEnd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>Influence</w:t>
            </w:r>
            <w:proofErr w:type="spellEnd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>on</w:t>
            </w:r>
            <w:proofErr w:type="spellEnd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>Energy</w:t>
            </w:r>
            <w:proofErr w:type="spellEnd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>Levels</w:t>
            </w:r>
            <w:proofErr w:type="spellEnd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>in</w:t>
            </w:r>
            <w:proofErr w:type="spellEnd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>Organic</w:t>
            </w:r>
            <w:proofErr w:type="spellEnd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771E11" w:rsidRPr="00771E11">
              <w:rPr>
                <w:i/>
                <w:iCs/>
                <w:sz w:val="28"/>
                <w:szCs w:val="28"/>
                <w:lang w:val="lt-LT"/>
              </w:rPr>
              <w:t>Molecules</w:t>
            </w:r>
            <w:proofErr w:type="spellEnd"/>
            <w:r w:rsidR="00771E11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771E11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32A6D4" w14:textId="4F264106" w:rsidR="00827DC5" w:rsidRDefault="00771E11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m. d. Egidijus Kamarauskas</w:t>
            </w:r>
          </w:p>
        </w:tc>
      </w:tr>
      <w:tr w:rsidR="00771E11" w:rsidRPr="007D7779" w14:paraId="1471EE1A" w14:textId="77777777" w:rsidTr="00C83821">
        <w:tc>
          <w:tcPr>
            <w:tcW w:w="11194" w:type="dxa"/>
            <w:tcBorders>
              <w:top w:val="single" w:sz="4" w:space="0" w:color="auto"/>
              <w:right w:val="single" w:sz="12" w:space="0" w:color="auto"/>
            </w:tcBorders>
          </w:tcPr>
          <w:p w14:paraId="6B1514BA" w14:textId="337C9EC4" w:rsidR="00771E11" w:rsidRPr="00A860EA" w:rsidRDefault="009F0581" w:rsidP="00827DC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9F0581">
              <w:rPr>
                <w:sz w:val="28"/>
                <w:szCs w:val="28"/>
                <w:lang w:val="lt-LT"/>
              </w:rPr>
              <w:t>RISE-1 radijo sistemos tyrimas įvairiomis sąlygomis</w:t>
            </w:r>
            <w:r>
              <w:rPr>
                <w:sz w:val="28"/>
                <w:szCs w:val="28"/>
                <w:lang w:val="lt-LT"/>
              </w:rPr>
              <w:t xml:space="preserve">“ (angl. </w:t>
            </w:r>
            <w:r>
              <w:rPr>
                <w:i/>
                <w:iCs/>
                <w:sz w:val="28"/>
                <w:szCs w:val="28"/>
                <w:lang w:val="lt-LT"/>
              </w:rPr>
              <w:t>„</w:t>
            </w:r>
            <w:proofErr w:type="spellStart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>Investigation</w:t>
            </w:r>
            <w:proofErr w:type="spellEnd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>of</w:t>
            </w:r>
            <w:proofErr w:type="spellEnd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>the</w:t>
            </w:r>
            <w:proofErr w:type="spellEnd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 xml:space="preserve"> RISE-1 </w:t>
            </w:r>
            <w:proofErr w:type="spellStart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>Radio</w:t>
            </w:r>
            <w:proofErr w:type="spellEnd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 xml:space="preserve"> System </w:t>
            </w:r>
            <w:proofErr w:type="spellStart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>under</w:t>
            </w:r>
            <w:proofErr w:type="spellEnd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>Various</w:t>
            </w:r>
            <w:proofErr w:type="spellEnd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 xml:space="preserve"> </w:t>
            </w:r>
            <w:proofErr w:type="spellStart"/>
            <w:r w:rsidR="00A860EA" w:rsidRPr="00A860EA">
              <w:rPr>
                <w:i/>
                <w:iCs/>
                <w:sz w:val="28"/>
                <w:szCs w:val="28"/>
                <w:lang w:val="lt-LT"/>
              </w:rPr>
              <w:t>Conditions</w:t>
            </w:r>
            <w:proofErr w:type="spellEnd"/>
            <w:r w:rsidR="00A860EA">
              <w:rPr>
                <w:i/>
                <w:iCs/>
                <w:sz w:val="28"/>
                <w:szCs w:val="28"/>
                <w:lang w:val="lt-LT"/>
              </w:rPr>
              <w:t>“</w:t>
            </w:r>
            <w:r w:rsidR="00A860EA">
              <w:rPr>
                <w:sz w:val="28"/>
                <w:szCs w:val="28"/>
                <w:lang w:val="lt-LT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14:paraId="22C90282" w14:textId="68508F5C" w:rsidR="00771E11" w:rsidRDefault="00A860EA" w:rsidP="00E766B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Marius </w:t>
            </w:r>
            <w:proofErr w:type="spellStart"/>
            <w:r>
              <w:rPr>
                <w:sz w:val="28"/>
                <w:szCs w:val="28"/>
                <w:lang w:val="lt-LT"/>
              </w:rPr>
              <w:t>Dvareckas</w:t>
            </w:r>
            <w:proofErr w:type="spellEnd"/>
          </w:p>
        </w:tc>
      </w:tr>
    </w:tbl>
    <w:p w14:paraId="6E2B6E94" w14:textId="77777777" w:rsidR="007D7779" w:rsidRPr="00102CAE" w:rsidRDefault="007D7779" w:rsidP="007D7779">
      <w:pPr>
        <w:rPr>
          <w:sz w:val="32"/>
          <w:szCs w:val="32"/>
          <w:lang w:val="lt-LT"/>
        </w:rPr>
      </w:pPr>
    </w:p>
    <w:p w14:paraId="3DC7D495" w14:textId="77777777" w:rsidR="007D7779" w:rsidRPr="00102CAE" w:rsidRDefault="007D7779" w:rsidP="00102CAE">
      <w:pPr>
        <w:rPr>
          <w:sz w:val="32"/>
          <w:szCs w:val="32"/>
          <w:lang w:val="lt-LT"/>
        </w:rPr>
      </w:pPr>
    </w:p>
    <w:sectPr w:rsidR="007D7779" w:rsidRPr="00102CAE" w:rsidSect="008C16CE">
      <w:pgSz w:w="15840" w:h="12240" w:orient="landscape"/>
      <w:pgMar w:top="127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F"/>
    <w:rsid w:val="00004072"/>
    <w:rsid w:val="00066248"/>
    <w:rsid w:val="00097F98"/>
    <w:rsid w:val="000A2C76"/>
    <w:rsid w:val="00100EFE"/>
    <w:rsid w:val="00102CAE"/>
    <w:rsid w:val="00163828"/>
    <w:rsid w:val="001C0363"/>
    <w:rsid w:val="0023446D"/>
    <w:rsid w:val="002605C9"/>
    <w:rsid w:val="00290D4F"/>
    <w:rsid w:val="002F3372"/>
    <w:rsid w:val="003209DC"/>
    <w:rsid w:val="00326883"/>
    <w:rsid w:val="003629A4"/>
    <w:rsid w:val="00374C58"/>
    <w:rsid w:val="00400B9A"/>
    <w:rsid w:val="0040522E"/>
    <w:rsid w:val="0040664C"/>
    <w:rsid w:val="0041550B"/>
    <w:rsid w:val="00427CD6"/>
    <w:rsid w:val="004C03B8"/>
    <w:rsid w:val="00537FD9"/>
    <w:rsid w:val="00544595"/>
    <w:rsid w:val="00556216"/>
    <w:rsid w:val="00556FD1"/>
    <w:rsid w:val="005741BA"/>
    <w:rsid w:val="005A0E05"/>
    <w:rsid w:val="005A4B17"/>
    <w:rsid w:val="005B1788"/>
    <w:rsid w:val="005C222B"/>
    <w:rsid w:val="006D17A9"/>
    <w:rsid w:val="00767EAF"/>
    <w:rsid w:val="00771E11"/>
    <w:rsid w:val="007D7779"/>
    <w:rsid w:val="007F5F17"/>
    <w:rsid w:val="008078B0"/>
    <w:rsid w:val="00827DC5"/>
    <w:rsid w:val="008B4CBD"/>
    <w:rsid w:val="008C16CE"/>
    <w:rsid w:val="008E50B3"/>
    <w:rsid w:val="009176D4"/>
    <w:rsid w:val="009220E3"/>
    <w:rsid w:val="00953B97"/>
    <w:rsid w:val="00970359"/>
    <w:rsid w:val="009D054C"/>
    <w:rsid w:val="009F0581"/>
    <w:rsid w:val="00A01C5E"/>
    <w:rsid w:val="00A860EA"/>
    <w:rsid w:val="00A91601"/>
    <w:rsid w:val="00AD05DF"/>
    <w:rsid w:val="00AE60A2"/>
    <w:rsid w:val="00B00E85"/>
    <w:rsid w:val="00B07138"/>
    <w:rsid w:val="00C56B16"/>
    <w:rsid w:val="00C62DEA"/>
    <w:rsid w:val="00C83821"/>
    <w:rsid w:val="00C84D4B"/>
    <w:rsid w:val="00CE2A13"/>
    <w:rsid w:val="00D3408C"/>
    <w:rsid w:val="00D75C4B"/>
    <w:rsid w:val="00D87541"/>
    <w:rsid w:val="00DD73E8"/>
    <w:rsid w:val="00E42569"/>
    <w:rsid w:val="00E61E22"/>
    <w:rsid w:val="00E93FFD"/>
    <w:rsid w:val="00F57AA7"/>
    <w:rsid w:val="00FA73D9"/>
    <w:rsid w:val="00FD093F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597"/>
  <w15:chartTrackingRefBased/>
  <w15:docId w15:val="{A05D445B-D6BF-4032-8ED8-2EAE8931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Jankauskytė</dc:creator>
  <cp:keywords/>
  <dc:description/>
  <cp:lastModifiedBy>Andželika Jankauskytė</cp:lastModifiedBy>
  <cp:revision>65</cp:revision>
  <cp:lastPrinted>2024-05-22T13:14:00Z</cp:lastPrinted>
  <dcterms:created xsi:type="dcterms:W3CDTF">2024-05-21T07:53:00Z</dcterms:created>
  <dcterms:modified xsi:type="dcterms:W3CDTF">2024-05-27T13:04:00Z</dcterms:modified>
</cp:coreProperties>
</file>